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2F" w:rsidRPr="007171C9" w:rsidRDefault="00E65D2F" w:rsidP="00E65D2F">
      <w:pPr>
        <w:spacing w:after="0" w:line="31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171C9">
        <w:rPr>
          <w:rFonts w:ascii="Times New Roman" w:hAnsi="Times New Roman"/>
          <w:sz w:val="24"/>
          <w:szCs w:val="24"/>
        </w:rPr>
        <w:t>141600, Россия, Московская обл., г. Клин, ул. Ленинградское шоссе, д.19</w:t>
      </w:r>
    </w:p>
    <w:p w:rsidR="00E65D2F" w:rsidRPr="007171C9" w:rsidRDefault="00E65D2F" w:rsidP="00E65D2F">
      <w:pPr>
        <w:spacing w:after="0" w:line="31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171C9">
        <w:rPr>
          <w:rFonts w:ascii="Times New Roman" w:hAnsi="Times New Roman"/>
          <w:spacing w:val="-2"/>
          <w:sz w:val="24"/>
          <w:szCs w:val="24"/>
        </w:rPr>
        <w:t xml:space="preserve">ОГРН 1095000005825, ИНН </w:t>
      </w:r>
      <w:r w:rsidRPr="007171C9">
        <w:rPr>
          <w:rFonts w:ascii="Times New Roman" w:hAnsi="Times New Roman"/>
          <w:spacing w:val="-3"/>
          <w:sz w:val="24"/>
          <w:szCs w:val="24"/>
        </w:rPr>
        <w:t xml:space="preserve">5020060568, тел. 8(49924)77409, сайт: </w:t>
      </w:r>
      <w:r w:rsidRPr="007171C9">
        <w:rPr>
          <w:rFonts w:ascii="Times New Roman" w:hAnsi="Times New Roman"/>
          <w:sz w:val="24"/>
          <w:szCs w:val="24"/>
          <w:u w:val="single"/>
        </w:rPr>
        <w:t>престиж-</w:t>
      </w:r>
      <w:proofErr w:type="spellStart"/>
      <w:proofErr w:type="gramStart"/>
      <w:r w:rsidRPr="007171C9">
        <w:rPr>
          <w:rFonts w:ascii="Times New Roman" w:hAnsi="Times New Roman"/>
          <w:sz w:val="24"/>
          <w:szCs w:val="24"/>
          <w:u w:val="single"/>
        </w:rPr>
        <w:t>клин.рф</w:t>
      </w:r>
      <w:proofErr w:type="spellEnd"/>
      <w:proofErr w:type="gramEnd"/>
      <w:r w:rsidRPr="007171C9">
        <w:rPr>
          <w:rFonts w:ascii="Times New Roman" w:hAnsi="Times New Roman"/>
          <w:sz w:val="24"/>
          <w:szCs w:val="24"/>
        </w:rPr>
        <w:t>,</w:t>
      </w:r>
    </w:p>
    <w:p w:rsidR="00E65D2F" w:rsidRDefault="00E65D2F" w:rsidP="00E65D2F">
      <w:pPr>
        <w:pStyle w:val="a3"/>
        <w:jc w:val="center"/>
        <w:rPr>
          <w:rStyle w:val="ab"/>
          <w:rFonts w:ascii="Times New Roman" w:cs="Times New Roman"/>
          <w:lang w:val="en-US"/>
        </w:rPr>
      </w:pPr>
      <w:r w:rsidRPr="007171C9">
        <w:rPr>
          <w:rFonts w:ascii="Times New Roman" w:cs="Times New Roman"/>
        </w:rPr>
        <w:t>эл. почта:</w:t>
      </w:r>
      <w:r w:rsidRPr="007171C9">
        <w:rPr>
          <w:rFonts w:ascii="Times New Roman" w:cs="Times New Roman"/>
          <w:color w:val="2D2D2D"/>
        </w:rPr>
        <w:t xml:space="preserve"> </w:t>
      </w:r>
      <w:hyperlink r:id="rId8" w:history="1">
        <w:r w:rsidRPr="007171C9">
          <w:rPr>
            <w:rStyle w:val="ab"/>
            <w:rFonts w:ascii="Times New Roman" w:cs="Times New Roman"/>
            <w:lang w:val="en-US"/>
          </w:rPr>
          <w:t>avt</w:t>
        </w:r>
        <w:r w:rsidRPr="007171C9">
          <w:rPr>
            <w:rStyle w:val="ab"/>
            <w:rFonts w:ascii="Times New Roman" w:cs="Times New Roman"/>
          </w:rPr>
          <w:t>.</w:t>
        </w:r>
        <w:r w:rsidRPr="007171C9">
          <w:rPr>
            <w:rStyle w:val="ab"/>
            <w:rFonts w:ascii="Times New Roman" w:cs="Times New Roman"/>
            <w:lang w:val="en-US"/>
          </w:rPr>
          <w:t>prestij</w:t>
        </w:r>
        <w:r w:rsidRPr="007171C9">
          <w:rPr>
            <w:rStyle w:val="ab"/>
            <w:rFonts w:ascii="Times New Roman" w:cs="Times New Roman"/>
          </w:rPr>
          <w:t>@</w:t>
        </w:r>
        <w:r w:rsidRPr="007171C9">
          <w:rPr>
            <w:rStyle w:val="ab"/>
            <w:rFonts w:ascii="Times New Roman" w:cs="Times New Roman"/>
            <w:lang w:val="en-US"/>
          </w:rPr>
          <w:t>yandex</w:t>
        </w:r>
        <w:r w:rsidRPr="007171C9">
          <w:rPr>
            <w:rStyle w:val="ab"/>
            <w:rFonts w:ascii="Times New Roman" w:cs="Times New Roman"/>
          </w:rPr>
          <w:t>.</w:t>
        </w:r>
        <w:r w:rsidRPr="007171C9">
          <w:rPr>
            <w:rStyle w:val="ab"/>
            <w:rFonts w:ascii="Times New Roman" w:cs="Times New Roman"/>
            <w:lang w:val="en-US"/>
          </w:rPr>
          <w:t>ru</w:t>
        </w:r>
      </w:hyperlink>
    </w:p>
    <w:p w:rsidR="00E65D2F" w:rsidRDefault="00E65D2F" w:rsidP="00E65D2F">
      <w:pPr>
        <w:pStyle w:val="a3"/>
        <w:jc w:val="right"/>
        <w:rPr>
          <w:rStyle w:val="ab"/>
          <w:rFonts w:ascii="Times New Roman" w:cs="Times New Roman"/>
          <w:lang w:val="en-US"/>
        </w:rPr>
      </w:pPr>
    </w:p>
    <w:p w:rsidR="00E65D2F" w:rsidRDefault="00E65D2F" w:rsidP="00E65D2F">
      <w:pPr>
        <w:pStyle w:val="a3"/>
        <w:jc w:val="right"/>
        <w:rPr>
          <w:rStyle w:val="ab"/>
          <w:rFonts w:ascii="Times New Roman" w:cs="Times New Roman"/>
          <w:lang w:val="en-US"/>
        </w:rPr>
      </w:pPr>
    </w:p>
    <w:p w:rsidR="00E65D2F" w:rsidRDefault="00E65D2F" w:rsidP="00E65D2F">
      <w:pPr>
        <w:pStyle w:val="a3"/>
        <w:jc w:val="right"/>
        <w:rPr>
          <w:rFonts w:ascii="Times New Roman"/>
          <w:b/>
        </w:rPr>
      </w:pPr>
    </w:p>
    <w:p w:rsidR="00E65D2F" w:rsidRDefault="00E65D2F" w:rsidP="00E65D2F">
      <w:pPr>
        <w:pStyle w:val="a3"/>
        <w:jc w:val="right"/>
        <w:rPr>
          <w:rFonts w:ascii="Times New Roman"/>
          <w:b/>
        </w:rPr>
      </w:pPr>
    </w:p>
    <w:p w:rsidR="003279D9" w:rsidRPr="00B01928" w:rsidRDefault="00E53CBF" w:rsidP="00E53CBF">
      <w:pPr>
        <w:pStyle w:val="a3"/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                                                            </w:t>
      </w:r>
      <w:r w:rsidR="00984662" w:rsidRPr="00B01928">
        <w:rPr>
          <w:rFonts w:ascii="Times New Roman"/>
          <w:b/>
        </w:rPr>
        <w:t>Утверждаю</w:t>
      </w:r>
    </w:p>
    <w:p w:rsidR="00984662" w:rsidRPr="00B01928" w:rsidRDefault="00984662" w:rsidP="00984662">
      <w:pPr>
        <w:pStyle w:val="a3"/>
        <w:jc w:val="right"/>
        <w:rPr>
          <w:rFonts w:ascii="Times New Roman"/>
          <w:b/>
        </w:rPr>
      </w:pPr>
      <w:r w:rsidRPr="00B01928">
        <w:rPr>
          <w:rFonts w:ascii="Times New Roman"/>
          <w:b/>
        </w:rPr>
        <w:t>Генеральный директор АНО «Автошкола-Престиж»</w:t>
      </w:r>
    </w:p>
    <w:p w:rsidR="00984662" w:rsidRDefault="00B01928" w:rsidP="00B01928">
      <w:pPr>
        <w:pStyle w:val="a3"/>
        <w:tabs>
          <w:tab w:val="left" w:pos="5990"/>
          <w:tab w:val="right" w:pos="9353"/>
        </w:tabs>
        <w:rPr>
          <w:rFonts w:ascii="Times New Roman"/>
          <w:b/>
        </w:rPr>
      </w:pPr>
      <w:r w:rsidRPr="00B01928">
        <w:rPr>
          <w:rFonts w:ascii="Times New Roman"/>
          <w:b/>
        </w:rPr>
        <w:tab/>
        <w:t>_______________</w:t>
      </w:r>
      <w:r w:rsidRPr="00B01928">
        <w:rPr>
          <w:rFonts w:ascii="Times New Roman"/>
          <w:b/>
        </w:rPr>
        <w:tab/>
      </w:r>
      <w:proofErr w:type="spellStart"/>
      <w:r w:rsidR="00984662" w:rsidRPr="00B01928">
        <w:rPr>
          <w:rFonts w:ascii="Times New Roman"/>
          <w:b/>
        </w:rPr>
        <w:t>Бодренко</w:t>
      </w:r>
      <w:proofErr w:type="spellEnd"/>
      <w:r w:rsidR="00984662" w:rsidRPr="00B01928">
        <w:rPr>
          <w:rFonts w:ascii="Times New Roman"/>
          <w:b/>
        </w:rPr>
        <w:t xml:space="preserve"> Г.Н.</w:t>
      </w:r>
    </w:p>
    <w:p w:rsidR="00B01928" w:rsidRPr="00B01928" w:rsidRDefault="00B01928" w:rsidP="00B0192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 xml:space="preserve">     «___</w:t>
      </w:r>
      <w:proofErr w:type="gramStart"/>
      <w:r>
        <w:rPr>
          <w:rFonts w:ascii="Times New Roman"/>
          <w:b/>
        </w:rPr>
        <w:t>_»_</w:t>
      </w:r>
      <w:proofErr w:type="gramEnd"/>
      <w:r>
        <w:rPr>
          <w:rFonts w:ascii="Times New Roman"/>
          <w:b/>
        </w:rPr>
        <w:t xml:space="preserve">_______________ </w:t>
      </w:r>
      <w:r w:rsidR="008F4B96">
        <w:rPr>
          <w:rFonts w:ascii="Times New Roman"/>
          <w:b/>
        </w:rPr>
        <w:t>202</w:t>
      </w:r>
      <w:r w:rsidR="00E26483">
        <w:rPr>
          <w:rFonts w:ascii="Times New Roman"/>
          <w:b/>
        </w:rPr>
        <w:t>4</w:t>
      </w:r>
      <w:r>
        <w:rPr>
          <w:rFonts w:ascii="Times New Roman"/>
          <w:b/>
        </w:rPr>
        <w:t xml:space="preserve"> г.</w:t>
      </w:r>
    </w:p>
    <w:p w:rsidR="00984662" w:rsidRDefault="00984662" w:rsidP="00984662">
      <w:pPr>
        <w:pStyle w:val="a3"/>
        <w:rPr>
          <w:rFonts w:ascii="Times New Roman"/>
        </w:rPr>
      </w:pPr>
    </w:p>
    <w:p w:rsidR="00B01928" w:rsidRDefault="00B01928" w:rsidP="006D5198">
      <w:pPr>
        <w:pStyle w:val="a3"/>
        <w:rPr>
          <w:rFonts w:ascii="Times New Roman"/>
        </w:rPr>
      </w:pPr>
    </w:p>
    <w:p w:rsidR="006D5198" w:rsidRDefault="00E65D2F" w:rsidP="00E65D2F">
      <w:pPr>
        <w:pStyle w:val="a3"/>
        <w:jc w:val="center"/>
        <w:rPr>
          <w:rFonts w:ascii="Times New Roman"/>
        </w:rPr>
      </w:pPr>
      <w:r>
        <w:rPr>
          <w:rFonts w:ascii="Times New Roman"/>
          <w:b/>
          <w:sz w:val="28"/>
          <w:szCs w:val="28"/>
        </w:rPr>
        <w:t>ОТЧЕТ</w:t>
      </w:r>
    </w:p>
    <w:p w:rsidR="00B01928" w:rsidRPr="00384D0C" w:rsidRDefault="00B01928" w:rsidP="00384D0C">
      <w:pPr>
        <w:pStyle w:val="a3"/>
        <w:jc w:val="center"/>
        <w:rPr>
          <w:rFonts w:ascii="Times New Roman"/>
          <w:b/>
        </w:rPr>
      </w:pPr>
    </w:p>
    <w:p w:rsidR="00803E6A" w:rsidRPr="00384D0C" w:rsidRDefault="00384D0C" w:rsidP="00384D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D0C">
        <w:rPr>
          <w:rFonts w:ascii="Times New Roman" w:hAnsi="Times New Roman"/>
          <w:b/>
          <w:sz w:val="28"/>
          <w:szCs w:val="28"/>
        </w:rPr>
        <w:t xml:space="preserve">по результатам </w:t>
      </w:r>
      <w:proofErr w:type="spellStart"/>
      <w:r w:rsidRPr="00384D0C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384D0C"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</w:p>
    <w:p w:rsidR="00AA2E48" w:rsidRPr="00384D0C" w:rsidRDefault="004F234E" w:rsidP="00384D0C">
      <w:pPr>
        <w:pStyle w:val="a4"/>
        <w:jc w:val="center"/>
        <w:rPr>
          <w:b/>
          <w:sz w:val="28"/>
          <w:szCs w:val="28"/>
        </w:rPr>
      </w:pPr>
      <w:r w:rsidRPr="00384D0C">
        <w:rPr>
          <w:b/>
          <w:sz w:val="28"/>
          <w:szCs w:val="28"/>
        </w:rPr>
        <w:t>Ав</w:t>
      </w:r>
      <w:r w:rsidR="00FF1FC7" w:rsidRPr="00384D0C">
        <w:rPr>
          <w:b/>
          <w:sz w:val="28"/>
          <w:szCs w:val="28"/>
        </w:rPr>
        <w:t>тономная некоммерческая организация «Автошкола-Престиж» (АНО «Автошкола-Престиж»)</w:t>
      </w:r>
      <w:r w:rsidR="00384D0C" w:rsidRPr="00384D0C">
        <w:rPr>
          <w:b/>
          <w:sz w:val="28"/>
          <w:szCs w:val="28"/>
        </w:rPr>
        <w:t xml:space="preserve"> за </w:t>
      </w:r>
      <w:r w:rsidR="008F4B96">
        <w:rPr>
          <w:b/>
          <w:sz w:val="28"/>
          <w:szCs w:val="28"/>
        </w:rPr>
        <w:t>202</w:t>
      </w:r>
      <w:r w:rsidR="00E26483">
        <w:rPr>
          <w:b/>
          <w:sz w:val="28"/>
          <w:szCs w:val="28"/>
        </w:rPr>
        <w:t>4</w:t>
      </w:r>
      <w:r w:rsidR="00384D0C" w:rsidRPr="00384D0C">
        <w:rPr>
          <w:b/>
          <w:sz w:val="28"/>
          <w:szCs w:val="28"/>
        </w:rPr>
        <w:t xml:space="preserve"> год.</w:t>
      </w:r>
    </w:p>
    <w:p w:rsidR="00384D0C" w:rsidRPr="008212F0" w:rsidRDefault="00384D0C" w:rsidP="00384D0C">
      <w:pPr>
        <w:pStyle w:val="a4"/>
        <w:jc w:val="center"/>
      </w:pPr>
    </w:p>
    <w:p w:rsidR="00AA2E48" w:rsidRDefault="00384D0C" w:rsidP="008212F0">
      <w:pPr>
        <w:pStyle w:val="a4"/>
        <w:ind w:firstLine="708"/>
        <w:jc w:val="both"/>
      </w:pPr>
      <w:proofErr w:type="spellStart"/>
      <w:r>
        <w:t>Самообследование</w:t>
      </w:r>
      <w:proofErr w:type="spellEnd"/>
      <w:r>
        <w:t xml:space="preserve"> проведено заместителем генерального директора АНО «Автошкола-Престиж» </w:t>
      </w:r>
      <w:proofErr w:type="spellStart"/>
      <w:r w:rsidR="00772106">
        <w:t>Бодренко</w:t>
      </w:r>
      <w:proofErr w:type="spellEnd"/>
      <w:r w:rsidR="00772106">
        <w:t xml:space="preserve"> А.А</w:t>
      </w:r>
      <w:r>
        <w:t>.</w:t>
      </w:r>
    </w:p>
    <w:p w:rsidR="00384D0C" w:rsidRDefault="00384D0C" w:rsidP="008212F0">
      <w:pPr>
        <w:pStyle w:val="a4"/>
        <w:ind w:firstLine="708"/>
        <w:jc w:val="both"/>
      </w:pPr>
    </w:p>
    <w:p w:rsidR="00384D0C" w:rsidRDefault="00384D0C" w:rsidP="00384D0C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384D0C">
        <w:rPr>
          <w:b/>
          <w:sz w:val="28"/>
          <w:szCs w:val="28"/>
        </w:rPr>
        <w:t>Оценка образовательной деятельности</w:t>
      </w:r>
    </w:p>
    <w:p w:rsidR="00384D0C" w:rsidRDefault="00384D0C" w:rsidP="00384D0C">
      <w:pPr>
        <w:pStyle w:val="a4"/>
        <w:ind w:firstLine="708"/>
        <w:jc w:val="both"/>
      </w:pPr>
      <w:r>
        <w:t xml:space="preserve">Образовательная деятельность АНО «Автошкола-Престиж» соответствует требованиям Федерального закона от 10 декабря 1995 г. № 196-ФЗ «О безопасности дорожного движения»; Федерального закона от 29 декабря 2012 г. № 273-ФЗ «Об образовании в </w:t>
      </w:r>
      <w:r w:rsidRPr="00184F71">
        <w:t>Российской</w:t>
      </w:r>
      <w:r>
        <w:t xml:space="preserve"> </w:t>
      </w:r>
      <w:r w:rsidR="00184F71">
        <w:t xml:space="preserve">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="00184F71">
        <w:t>Минобрнауки</w:t>
      </w:r>
      <w:proofErr w:type="spellEnd"/>
      <w:r w:rsidR="00184F71">
        <w:t xml:space="preserve"> России от 26.12.2013 года № 1408 (зарегистрирован Минюстом России 09.07.2014 года, регистрационный № 33026);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РФ от 18 апреля 2013 г. № 292.</w:t>
      </w:r>
    </w:p>
    <w:p w:rsidR="00184F71" w:rsidRDefault="00184F71" w:rsidP="00384D0C">
      <w:pPr>
        <w:pStyle w:val="a4"/>
        <w:ind w:firstLine="708"/>
        <w:jc w:val="both"/>
      </w:pPr>
    </w:p>
    <w:p w:rsidR="00184F71" w:rsidRPr="00184F71" w:rsidRDefault="00184F71" w:rsidP="00184F71">
      <w:pPr>
        <w:pStyle w:val="a4"/>
        <w:numPr>
          <w:ilvl w:val="0"/>
          <w:numId w:val="7"/>
        </w:num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Оценка системы управления организации</w:t>
      </w:r>
    </w:p>
    <w:p w:rsidR="00EC108B" w:rsidRPr="00EC108B" w:rsidRDefault="00ED085E" w:rsidP="00EC108B">
      <w:pPr>
        <w:pStyle w:val="a4"/>
        <w:ind w:left="708"/>
        <w:jc w:val="both"/>
      </w:pPr>
      <w:r>
        <w:t>У</w:t>
      </w:r>
      <w:r w:rsidR="00184F71">
        <w:t>п</w:t>
      </w:r>
      <w:r>
        <w:t xml:space="preserve">равление образовательной организацией осуществляется в соответствии с законодательством Российской Федерации и </w:t>
      </w:r>
      <w:r w:rsidR="00EC108B">
        <w:t>Уставом АНО «Автошкола-Престиж»</w:t>
      </w:r>
    </w:p>
    <w:p w:rsidR="009A5CA2" w:rsidRPr="009A5CA2" w:rsidRDefault="009A5CA2" w:rsidP="009A5CA2">
      <w:pPr>
        <w:pStyle w:val="a4"/>
        <w:jc w:val="both"/>
      </w:pPr>
    </w:p>
    <w:p w:rsidR="00ED085E" w:rsidRDefault="00ED085E" w:rsidP="00184F71">
      <w:pPr>
        <w:pStyle w:val="a4"/>
        <w:ind w:left="708"/>
        <w:jc w:val="both"/>
      </w:pPr>
    </w:p>
    <w:p w:rsidR="00ED085E" w:rsidRPr="00ED085E" w:rsidRDefault="00ED085E" w:rsidP="00ED085E">
      <w:pPr>
        <w:pStyle w:val="a4"/>
        <w:numPr>
          <w:ilvl w:val="0"/>
          <w:numId w:val="7"/>
        </w:num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Оценка организации учебного процесса</w:t>
      </w:r>
    </w:p>
    <w:p w:rsidR="00ED085E" w:rsidRDefault="00ED085E" w:rsidP="00ED085E">
      <w:pPr>
        <w:pStyle w:val="a4"/>
        <w:jc w:val="both"/>
      </w:pPr>
      <w:r>
        <w:rPr>
          <w:b/>
        </w:rPr>
        <w:t xml:space="preserve">            </w:t>
      </w:r>
      <w:r>
        <w:t>Организация учебного процесса соответствует Рабочих программ профессионального обучения водителей тр</w:t>
      </w:r>
      <w:r w:rsidR="0034436A">
        <w:t xml:space="preserve">анспортных средств категорий </w:t>
      </w:r>
      <w:proofErr w:type="gramStart"/>
      <w:r w:rsidR="0034436A">
        <w:t>М,</w:t>
      </w:r>
      <w:r>
        <w:t>А</w:t>
      </w:r>
      <w:proofErr w:type="gramEnd"/>
      <w:r>
        <w:t xml:space="preserve">1,А,В, В(АТ), С, </w:t>
      </w:r>
      <w:r>
        <w:rPr>
          <w:lang w:val="en-US"/>
        </w:rPr>
        <w:t>D</w:t>
      </w:r>
      <w:r>
        <w:t>,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:rsidR="00B60ECF" w:rsidRDefault="00B60ECF" w:rsidP="00ED085E">
      <w:pPr>
        <w:pStyle w:val="a4"/>
        <w:jc w:val="both"/>
      </w:pPr>
    </w:p>
    <w:p w:rsidR="00ED085E" w:rsidRDefault="00ED085E" w:rsidP="00ED085E">
      <w:pPr>
        <w:pStyle w:val="a4"/>
        <w:jc w:val="both"/>
      </w:pPr>
    </w:p>
    <w:p w:rsidR="00ED085E" w:rsidRPr="00ED085E" w:rsidRDefault="00ED085E" w:rsidP="00ED085E">
      <w:pPr>
        <w:pStyle w:val="a4"/>
        <w:numPr>
          <w:ilvl w:val="0"/>
          <w:numId w:val="7"/>
        </w:num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Оценка качества кадрового состава</w:t>
      </w:r>
    </w:p>
    <w:p w:rsidR="00ED085E" w:rsidRDefault="009A5CA2" w:rsidP="009A5CA2">
      <w:pPr>
        <w:pStyle w:val="a4"/>
        <w:jc w:val="both"/>
      </w:pPr>
      <w:r>
        <w:t xml:space="preserve">            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</w:t>
      </w:r>
      <w:r>
        <w:lastRenderedPageBreak/>
        <w:t>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9A5CA2" w:rsidRDefault="009A5CA2" w:rsidP="009A5CA2">
      <w:pPr>
        <w:pStyle w:val="a4"/>
        <w:jc w:val="both"/>
      </w:pPr>
    </w:p>
    <w:p w:rsidR="009A5CA2" w:rsidRPr="009A5CA2" w:rsidRDefault="00697437" w:rsidP="009A5CA2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качества учебно-методического обеспечения</w:t>
      </w:r>
    </w:p>
    <w:p w:rsidR="00697437" w:rsidRDefault="00697437" w:rsidP="00697437">
      <w:pPr>
        <w:pStyle w:val="a4"/>
        <w:jc w:val="both"/>
      </w:pPr>
      <w:r>
        <w:t xml:space="preserve">           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предоставлены:</w:t>
      </w:r>
    </w:p>
    <w:p w:rsidR="00697437" w:rsidRDefault="00697437" w:rsidP="00697437">
      <w:pPr>
        <w:pStyle w:val="a4"/>
        <w:jc w:val="both"/>
      </w:pPr>
      <w:r>
        <w:t>- примерными программами профессиональной подготовки водителей транспортных средств, утвержденными в установленном порядке;</w:t>
      </w:r>
    </w:p>
    <w:p w:rsidR="00697437" w:rsidRDefault="00455A61" w:rsidP="00697437">
      <w:pPr>
        <w:pStyle w:val="a4"/>
        <w:jc w:val="both"/>
      </w:pPr>
      <w:r>
        <w:t>- 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:rsidR="00455A61" w:rsidRDefault="00455A61" w:rsidP="00697437">
      <w:pPr>
        <w:pStyle w:val="a4"/>
        <w:jc w:val="both"/>
      </w:pPr>
      <w:r>
        <w:t>- 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455A61" w:rsidRDefault="00455A61" w:rsidP="00697437">
      <w:pPr>
        <w:pStyle w:val="a4"/>
        <w:jc w:val="both"/>
      </w:pPr>
      <w:r>
        <w:t>- 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:rsidR="00455A61" w:rsidRDefault="00455A61" w:rsidP="00697437">
      <w:pPr>
        <w:pStyle w:val="a4"/>
        <w:jc w:val="both"/>
      </w:pPr>
    </w:p>
    <w:p w:rsidR="00455A61" w:rsidRPr="00455A61" w:rsidRDefault="00455A61" w:rsidP="00455A61">
      <w:pPr>
        <w:pStyle w:val="a4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качества библиотечно-информационного обеспечения</w:t>
      </w:r>
    </w:p>
    <w:p w:rsidR="00ED085E" w:rsidRDefault="00455A61" w:rsidP="00455A61">
      <w:pPr>
        <w:pStyle w:val="a4"/>
        <w:jc w:val="both"/>
      </w:pPr>
      <w:r>
        <w:rPr>
          <w:caps/>
        </w:rPr>
        <w:t xml:space="preserve">            </w:t>
      </w:r>
      <w:r>
        <w:t xml:space="preserve">Имеющаяся в наличии учебная литература и учебно-наглядные пособия позволяют выполнить программы профессиональной подготовки водителей транспортных средств категорий М, А1, </w:t>
      </w:r>
      <w:proofErr w:type="gramStart"/>
      <w:r>
        <w:t>А</w:t>
      </w:r>
      <w:proofErr w:type="gramEnd"/>
      <w:r>
        <w:t xml:space="preserve">, В, В(АТ), С, </w:t>
      </w:r>
      <w:r>
        <w:rPr>
          <w:lang w:val="en-US"/>
        </w:rPr>
        <w:t>D</w:t>
      </w:r>
      <w:r>
        <w:t xml:space="preserve"> в полном объеме.</w:t>
      </w:r>
    </w:p>
    <w:p w:rsidR="00455A61" w:rsidRDefault="00455A61" w:rsidP="00455A61">
      <w:pPr>
        <w:pStyle w:val="a4"/>
        <w:jc w:val="both"/>
      </w:pPr>
    </w:p>
    <w:p w:rsidR="00455A61" w:rsidRPr="00455A61" w:rsidRDefault="00455A61" w:rsidP="00455A61">
      <w:pPr>
        <w:pStyle w:val="a4"/>
        <w:numPr>
          <w:ilvl w:val="0"/>
          <w:numId w:val="7"/>
        </w:numPr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Оценка материально-технической базы</w:t>
      </w:r>
    </w:p>
    <w:p w:rsidR="00455A61" w:rsidRPr="00416207" w:rsidRDefault="00455A61" w:rsidP="00455A61">
      <w:pPr>
        <w:pStyle w:val="a4"/>
        <w:jc w:val="both"/>
        <w:rPr>
          <w:b/>
        </w:rPr>
      </w:pPr>
      <w:r w:rsidRPr="00416207">
        <w:rPr>
          <w:b/>
        </w:rPr>
        <w:t xml:space="preserve">Сведения о наличии </w:t>
      </w:r>
      <w:r w:rsidR="006D5198" w:rsidRPr="00416207">
        <w:rPr>
          <w:b/>
        </w:rPr>
        <w:t xml:space="preserve"> в собственности или ином законном основании </w:t>
      </w:r>
      <w:r w:rsidRPr="00416207">
        <w:rPr>
          <w:b/>
        </w:rPr>
        <w:t>оборудованных учебных транспортных средств</w:t>
      </w:r>
    </w:p>
    <w:p w:rsidR="006D5198" w:rsidRDefault="006D5198" w:rsidP="00455A61">
      <w:pPr>
        <w:pStyle w:val="a4"/>
        <w:jc w:val="both"/>
        <w:rPr>
          <w:b/>
          <w:caps/>
          <w:sz w:val="28"/>
          <w:szCs w:val="2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701"/>
        <w:gridCol w:w="1701"/>
        <w:gridCol w:w="1701"/>
      </w:tblGrid>
      <w:tr w:rsidR="00706217" w:rsidRPr="00CF1903" w:rsidTr="002B55F6">
        <w:tc>
          <w:tcPr>
            <w:tcW w:w="4254" w:type="dxa"/>
            <w:vMerge w:val="restart"/>
            <w:shd w:val="clear" w:color="auto" w:fill="auto"/>
            <w:vAlign w:val="center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Номер по порядку</w:t>
            </w:r>
          </w:p>
        </w:tc>
      </w:tr>
      <w:tr w:rsidR="00706217" w:rsidRPr="00CF1903" w:rsidTr="002B55F6">
        <w:trPr>
          <w:trHeight w:val="346"/>
        </w:trPr>
        <w:tc>
          <w:tcPr>
            <w:tcW w:w="4254" w:type="dxa"/>
            <w:vMerge/>
            <w:shd w:val="clear" w:color="auto" w:fill="auto"/>
          </w:tcPr>
          <w:p w:rsidR="00706217" w:rsidRPr="00CF1903" w:rsidRDefault="00706217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0F05" w:rsidRPr="00CF1903" w:rsidTr="002B55F6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LOGAN</w:t>
            </w:r>
          </w:p>
        </w:tc>
      </w:tr>
      <w:tr w:rsidR="00EB0F05" w:rsidRPr="00CF1903" w:rsidTr="002B55F6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</w:tr>
      <w:tr w:rsidR="00EB0F05" w:rsidRPr="00CF1903" w:rsidTr="002B55F6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B0F05" w:rsidRPr="00CF1903" w:rsidTr="002B55F6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8F4B96" w:rsidRDefault="00CF6514" w:rsidP="00EB0F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EB0F05" w:rsidRPr="00FE4099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99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EB0F05" w:rsidRPr="008F4B96" w:rsidRDefault="00CF6514" w:rsidP="00EB0F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EB0F05" w:rsidRPr="00CF6514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EB0F05" w:rsidRPr="00CF1903" w:rsidTr="002B55F6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8F4B96" w:rsidRDefault="00CF6514" w:rsidP="00EB0F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>А921ХК750</w:t>
            </w:r>
          </w:p>
        </w:tc>
        <w:tc>
          <w:tcPr>
            <w:tcW w:w="1701" w:type="dxa"/>
            <w:shd w:val="clear" w:color="auto" w:fill="auto"/>
          </w:tcPr>
          <w:p w:rsidR="00EB0F05" w:rsidRPr="00FE4099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99">
              <w:rPr>
                <w:rFonts w:ascii="Times New Roman" w:hAnsi="Times New Roman"/>
                <w:sz w:val="24"/>
                <w:szCs w:val="24"/>
              </w:rPr>
              <w:t>О624СО190</w:t>
            </w:r>
          </w:p>
        </w:tc>
        <w:tc>
          <w:tcPr>
            <w:tcW w:w="1701" w:type="dxa"/>
            <w:shd w:val="clear" w:color="auto" w:fill="auto"/>
          </w:tcPr>
          <w:p w:rsidR="00EB0F05" w:rsidRPr="008F4B96" w:rsidRDefault="00CF6514" w:rsidP="00EB0F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>Т257АТ750</w:t>
            </w:r>
          </w:p>
        </w:tc>
        <w:tc>
          <w:tcPr>
            <w:tcW w:w="1701" w:type="dxa"/>
            <w:shd w:val="clear" w:color="auto" w:fill="auto"/>
          </w:tcPr>
          <w:p w:rsidR="00EB0F05" w:rsidRPr="00CF6514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>Е879ХН190</w:t>
            </w:r>
          </w:p>
        </w:tc>
      </w:tr>
      <w:tr w:rsidR="00EB0F05" w:rsidRPr="00CF1903" w:rsidTr="002B55F6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Регистрационные  документы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CF6514" w:rsidRDefault="00EB0F05" w:rsidP="00CF6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CF6514" w:rsidRPr="00CF6514">
              <w:rPr>
                <w:rFonts w:ascii="Times New Roman" w:hAnsi="Times New Roman"/>
                <w:sz w:val="24"/>
                <w:szCs w:val="24"/>
              </w:rPr>
              <w:t>36</w:t>
            </w:r>
            <w:r w:rsidRPr="00CF6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514" w:rsidRPr="00CF6514">
              <w:rPr>
                <w:rFonts w:ascii="Times New Roman" w:hAnsi="Times New Roman"/>
                <w:sz w:val="24"/>
                <w:szCs w:val="24"/>
              </w:rPr>
              <w:t>111002</w:t>
            </w:r>
          </w:p>
        </w:tc>
        <w:tc>
          <w:tcPr>
            <w:tcW w:w="1701" w:type="dxa"/>
            <w:shd w:val="clear" w:color="auto" w:fill="auto"/>
          </w:tcPr>
          <w:p w:rsidR="00EB0F05" w:rsidRPr="00FE4099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99">
              <w:rPr>
                <w:rFonts w:ascii="Times New Roman" w:hAnsi="Times New Roman"/>
                <w:sz w:val="24"/>
                <w:szCs w:val="24"/>
              </w:rPr>
              <w:t>50 ХМ 873624</w:t>
            </w:r>
          </w:p>
        </w:tc>
        <w:tc>
          <w:tcPr>
            <w:tcW w:w="1701" w:type="dxa"/>
            <w:shd w:val="clear" w:color="auto" w:fill="auto"/>
          </w:tcPr>
          <w:p w:rsidR="00EB0F05" w:rsidRPr="00CF6514" w:rsidRDefault="00EB0F05" w:rsidP="00CF6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="00CF6514" w:rsidRPr="00CF6514">
              <w:rPr>
                <w:rFonts w:ascii="Times New Roman" w:hAnsi="Times New Roman"/>
                <w:sz w:val="24"/>
                <w:szCs w:val="24"/>
              </w:rPr>
              <w:t>32</w:t>
            </w:r>
            <w:r w:rsidRPr="00CF6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514" w:rsidRPr="00CF6514">
              <w:rPr>
                <w:rFonts w:ascii="Times New Roman" w:hAnsi="Times New Roman"/>
                <w:sz w:val="24"/>
                <w:szCs w:val="24"/>
              </w:rPr>
              <w:t>777515</w:t>
            </w:r>
          </w:p>
        </w:tc>
        <w:tc>
          <w:tcPr>
            <w:tcW w:w="1701" w:type="dxa"/>
            <w:shd w:val="clear" w:color="auto" w:fill="auto"/>
          </w:tcPr>
          <w:p w:rsidR="00EB0F05" w:rsidRPr="00CF6514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514">
              <w:rPr>
                <w:rFonts w:ascii="Times New Roman" w:hAnsi="Times New Roman"/>
                <w:sz w:val="24"/>
                <w:szCs w:val="24"/>
              </w:rPr>
              <w:t>50 28 416283</w:t>
            </w:r>
          </w:p>
        </w:tc>
      </w:tr>
      <w:tr w:rsidR="00EB0F05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</w:p>
          <w:p w:rsidR="00EB0F05" w:rsidRPr="00EB0F05" w:rsidRDefault="00EB0F05" w:rsidP="00EB0F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аренды</w:t>
            </w:r>
          </w:p>
        </w:tc>
      </w:tr>
      <w:tr w:rsidR="00EB0F05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Техническое состояние  в соответствии с п. 3 Основных положений </w:t>
            </w:r>
            <w:r w:rsidRPr="00CF190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1"/>
            </w:r>
            <w:r w:rsidRPr="00CF1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</w:p>
        </w:tc>
      </w:tr>
      <w:tr w:rsidR="00EB0F05" w:rsidRPr="00CF1903" w:rsidTr="00EB0F05">
        <w:trPr>
          <w:trHeight w:val="867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установлено</w:t>
            </w:r>
          </w:p>
        </w:tc>
      </w:tr>
      <w:tr w:rsidR="00EB0F05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</w:tr>
      <w:tr w:rsidR="00EB0F05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</w:tr>
      <w:tr w:rsidR="00EB0F05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</w:tr>
      <w:tr w:rsidR="00EB0F05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</w:tr>
      <w:tr w:rsidR="00EB0F05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</w:tr>
      <w:tr w:rsidR="00EB0F05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соответствует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EB0F05" w:rsidRPr="00CF1903" w:rsidTr="002B55F6">
        <w:trPr>
          <w:trHeight w:val="966"/>
        </w:trPr>
        <w:tc>
          <w:tcPr>
            <w:tcW w:w="4254" w:type="dxa"/>
            <w:shd w:val="clear" w:color="auto" w:fill="auto"/>
            <w:vAlign w:val="center"/>
          </w:tcPr>
          <w:p w:rsidR="00EB0F05" w:rsidRPr="00CF1903" w:rsidRDefault="00EB0F05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Оснащение тахографами (для ТС 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», подкатегории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1»)</w:t>
            </w:r>
            <w:r w:rsidRPr="00CF190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0F05" w:rsidRPr="00EB0F05" w:rsidRDefault="00EB0F05" w:rsidP="00EB0F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  отсутствует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  отсутствует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B0F05" w:rsidRPr="00EB0F05" w:rsidRDefault="00EB0F05" w:rsidP="00EB0F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0F05" w:rsidRPr="00EB0F05" w:rsidRDefault="00EB0F05" w:rsidP="00EB0F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706217" w:rsidRPr="00CF1903" w:rsidRDefault="00706217" w:rsidP="00CF1903">
      <w:pPr>
        <w:pStyle w:val="a4"/>
        <w:jc w:val="both"/>
        <w:rPr>
          <w:b/>
          <w:caps/>
        </w:rPr>
      </w:pPr>
    </w:p>
    <w:p w:rsidR="00706217" w:rsidRDefault="00706217" w:rsidP="00CF1903">
      <w:pPr>
        <w:pStyle w:val="a4"/>
        <w:jc w:val="both"/>
        <w:rPr>
          <w:b/>
          <w:caps/>
        </w:rPr>
      </w:pPr>
    </w:p>
    <w:p w:rsidR="008F4B96" w:rsidRDefault="008F4B96" w:rsidP="00CF1903">
      <w:pPr>
        <w:pStyle w:val="a4"/>
        <w:jc w:val="both"/>
        <w:rPr>
          <w:b/>
          <w:caps/>
        </w:rPr>
      </w:pPr>
    </w:p>
    <w:p w:rsidR="008F4B96" w:rsidRDefault="008F4B96" w:rsidP="00CF1903">
      <w:pPr>
        <w:pStyle w:val="a4"/>
        <w:jc w:val="both"/>
        <w:rPr>
          <w:b/>
          <w:caps/>
        </w:rPr>
      </w:pPr>
    </w:p>
    <w:p w:rsidR="00EC108B" w:rsidRDefault="00EC108B" w:rsidP="00CF1903">
      <w:pPr>
        <w:pStyle w:val="a4"/>
        <w:jc w:val="both"/>
        <w:rPr>
          <w:b/>
          <w:caps/>
        </w:rPr>
      </w:pPr>
    </w:p>
    <w:p w:rsidR="00EC108B" w:rsidRDefault="00EC108B" w:rsidP="00CF1903">
      <w:pPr>
        <w:pStyle w:val="a4"/>
        <w:jc w:val="both"/>
        <w:rPr>
          <w:b/>
          <w:caps/>
        </w:rPr>
      </w:pPr>
    </w:p>
    <w:p w:rsidR="00EC108B" w:rsidRDefault="00EC108B" w:rsidP="00CF1903">
      <w:pPr>
        <w:pStyle w:val="a4"/>
        <w:jc w:val="both"/>
        <w:rPr>
          <w:b/>
          <w:caps/>
        </w:rPr>
      </w:pPr>
    </w:p>
    <w:p w:rsidR="00EC108B" w:rsidRDefault="00EC108B" w:rsidP="00CF1903">
      <w:pPr>
        <w:pStyle w:val="a4"/>
        <w:jc w:val="both"/>
        <w:rPr>
          <w:b/>
          <w:caps/>
        </w:rPr>
      </w:pPr>
    </w:p>
    <w:p w:rsidR="00EC108B" w:rsidRDefault="00EC108B" w:rsidP="00CF1903">
      <w:pPr>
        <w:pStyle w:val="a4"/>
        <w:jc w:val="both"/>
        <w:rPr>
          <w:b/>
          <w:caps/>
        </w:rPr>
      </w:pPr>
    </w:p>
    <w:p w:rsidR="00EC108B" w:rsidRDefault="00EC108B" w:rsidP="00CF1903">
      <w:pPr>
        <w:pStyle w:val="a4"/>
        <w:jc w:val="both"/>
        <w:rPr>
          <w:b/>
          <w:caps/>
        </w:rPr>
      </w:pPr>
    </w:p>
    <w:p w:rsidR="00EB0F05" w:rsidRPr="00CF1903" w:rsidRDefault="00EB0F05" w:rsidP="00CF1903">
      <w:pPr>
        <w:pStyle w:val="a4"/>
        <w:jc w:val="both"/>
        <w:rPr>
          <w:b/>
          <w:caps/>
        </w:rPr>
      </w:pPr>
    </w:p>
    <w:p w:rsidR="00706217" w:rsidRPr="00CF1903" w:rsidRDefault="00706217" w:rsidP="00CF1903">
      <w:pPr>
        <w:pStyle w:val="a4"/>
        <w:jc w:val="both"/>
        <w:rPr>
          <w:b/>
          <w:caps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701"/>
        <w:gridCol w:w="1701"/>
        <w:gridCol w:w="1701"/>
      </w:tblGrid>
      <w:tr w:rsidR="00706217" w:rsidRPr="00CF1903" w:rsidTr="002B55F6">
        <w:trPr>
          <w:trHeight w:val="401"/>
        </w:trPr>
        <w:tc>
          <w:tcPr>
            <w:tcW w:w="4254" w:type="dxa"/>
            <w:vMerge w:val="restart"/>
            <w:shd w:val="clear" w:color="auto" w:fill="auto"/>
            <w:vAlign w:val="center"/>
          </w:tcPr>
          <w:p w:rsidR="00706217" w:rsidRPr="00CF1903" w:rsidRDefault="00706217" w:rsidP="002B5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Номер по порядку</w:t>
            </w:r>
          </w:p>
        </w:tc>
      </w:tr>
      <w:tr w:rsidR="00706217" w:rsidRPr="00CF1903" w:rsidTr="002B55F6">
        <w:trPr>
          <w:trHeight w:val="409"/>
        </w:trPr>
        <w:tc>
          <w:tcPr>
            <w:tcW w:w="4254" w:type="dxa"/>
            <w:vMerge/>
            <w:shd w:val="clear" w:color="auto" w:fill="auto"/>
          </w:tcPr>
          <w:p w:rsidR="00706217" w:rsidRPr="00CF1903" w:rsidRDefault="00706217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06217" w:rsidRPr="00CF1903" w:rsidRDefault="00706217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6483" w:rsidRPr="00CF1903" w:rsidTr="00E26483">
        <w:trPr>
          <w:trHeight w:val="71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VENGA</w:t>
            </w:r>
          </w:p>
        </w:tc>
      </w:tr>
      <w:tr w:rsidR="00E26483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хэтчбек</w:t>
            </w:r>
            <w:proofErr w:type="spellEnd"/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</w:p>
        </w:tc>
      </w:tr>
      <w:tr w:rsidR="00E26483" w:rsidRPr="00CF1903" w:rsidTr="00EB0F05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26483" w:rsidRPr="00CF1903" w:rsidTr="00EB0F05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E26483" w:rsidRPr="00CF1903" w:rsidTr="00EB0F05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 знак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К766ВК790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К380КЕ750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А280КХ750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Т929РА190</w:t>
            </w:r>
          </w:p>
        </w:tc>
      </w:tr>
      <w:tr w:rsidR="00E26483" w:rsidRPr="00CF1903" w:rsidTr="00EB0F05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Регистрационные  документы 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151584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50 18 604935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99 21 129848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50 25 011738</w:t>
            </w:r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аренды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аренды</w:t>
            </w:r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 в соответствии с п. 3 Основных положений </w:t>
            </w:r>
            <w:r w:rsidRPr="00CF190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3"/>
            </w:r>
            <w:r w:rsidRPr="00CF1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установлено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автоматическая</w:t>
            </w:r>
          </w:p>
        </w:tc>
      </w:tr>
      <w:tr w:rsidR="00E26483" w:rsidRPr="00CF1903" w:rsidTr="00E26483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 тормоза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 тормоза</w:t>
            </w:r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</w:tr>
      <w:tr w:rsidR="00E26483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</w:tr>
      <w:tr w:rsidR="00E26483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</w:tr>
      <w:tr w:rsidR="00E26483" w:rsidRPr="00CF1903" w:rsidTr="002B55F6">
        <w:trPr>
          <w:trHeight w:val="667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E26483" w:rsidRPr="00CF1903" w:rsidTr="002B55F6">
        <w:trPr>
          <w:trHeight w:val="749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lastRenderedPageBreak/>
              <w:t>Оснащение тахографами (для ТС 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», подкатегории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1»)</w:t>
            </w:r>
            <w:r w:rsidRPr="00CF190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706217" w:rsidRPr="00CF1903" w:rsidRDefault="00706217" w:rsidP="00CF1903">
      <w:pPr>
        <w:pStyle w:val="a4"/>
        <w:jc w:val="both"/>
        <w:rPr>
          <w:b/>
          <w:caps/>
        </w:rPr>
      </w:pPr>
    </w:p>
    <w:p w:rsidR="00CF1903" w:rsidRPr="00CF1903" w:rsidRDefault="00CF1903" w:rsidP="00CF1903">
      <w:pPr>
        <w:pStyle w:val="a4"/>
        <w:jc w:val="both"/>
        <w:rPr>
          <w:b/>
          <w:caps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701"/>
        <w:gridCol w:w="1701"/>
        <w:gridCol w:w="1701"/>
      </w:tblGrid>
      <w:tr w:rsidR="00CF1903" w:rsidRPr="00CF1903" w:rsidTr="002B55F6">
        <w:tc>
          <w:tcPr>
            <w:tcW w:w="4254" w:type="dxa"/>
            <w:vMerge w:val="restart"/>
            <w:shd w:val="clear" w:color="auto" w:fill="auto"/>
            <w:vAlign w:val="center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Номер по порядку</w:t>
            </w:r>
          </w:p>
        </w:tc>
      </w:tr>
      <w:tr w:rsidR="00CF1903" w:rsidRPr="00CF1903" w:rsidTr="002B55F6">
        <w:trPr>
          <w:trHeight w:val="346"/>
        </w:trPr>
        <w:tc>
          <w:tcPr>
            <w:tcW w:w="4254" w:type="dxa"/>
            <w:vMerge/>
            <w:shd w:val="clear" w:color="auto" w:fill="auto"/>
          </w:tcPr>
          <w:p w:rsidR="00CF1903" w:rsidRPr="00CF1903" w:rsidRDefault="00CF1903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26483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E26483" w:rsidRPr="00F02B22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 xml:space="preserve"> 43502-45</w:t>
            </w:r>
          </w:p>
        </w:tc>
        <w:tc>
          <w:tcPr>
            <w:tcW w:w="1701" w:type="dxa"/>
            <w:shd w:val="clear" w:color="auto" w:fill="auto"/>
          </w:tcPr>
          <w:p w:rsidR="00E26483" w:rsidRPr="001F2194" w:rsidRDefault="00E26483" w:rsidP="00E2648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2194">
              <w:rPr>
                <w:sz w:val="24"/>
                <w:szCs w:val="24"/>
              </w:rPr>
              <w:t>МАЗ – 4371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02B22">
              <w:rPr>
                <w:sz w:val="24"/>
                <w:szCs w:val="24"/>
              </w:rPr>
              <w:t>ФОРД ТРАНЗИТ 222708</w:t>
            </w:r>
          </w:p>
        </w:tc>
      </w:tr>
      <w:tr w:rsidR="00E26483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бортовой грузовой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бортовой грузовой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</w:tr>
      <w:tr w:rsidR="00E26483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E26483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:rsidR="00E26483" w:rsidRPr="008F4B96" w:rsidRDefault="00E26483" w:rsidP="00E264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2194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8F4B96" w:rsidRDefault="00E26483" w:rsidP="00E264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E26483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 знак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К582КА790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А076АМ750</w:t>
            </w:r>
          </w:p>
        </w:tc>
        <w:tc>
          <w:tcPr>
            <w:tcW w:w="1701" w:type="dxa"/>
            <w:shd w:val="clear" w:color="auto" w:fill="auto"/>
          </w:tcPr>
          <w:p w:rsidR="00E26483" w:rsidRPr="001F2194" w:rsidRDefault="00E26483" w:rsidP="00E264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О835УР</w:t>
            </w:r>
            <w:r w:rsidRPr="001F2194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8F4B96" w:rsidRDefault="00E26483" w:rsidP="00E264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Е363ОА 50</w:t>
            </w:r>
          </w:p>
        </w:tc>
      </w:tr>
      <w:tr w:rsidR="00E26483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Регистрационные  документы 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99 35 151585</w:t>
            </w:r>
          </w:p>
        </w:tc>
        <w:tc>
          <w:tcPr>
            <w:tcW w:w="1701" w:type="dxa"/>
            <w:shd w:val="clear" w:color="auto" w:fill="auto"/>
          </w:tcPr>
          <w:p w:rsidR="00E26483" w:rsidRPr="00F02B22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50 29 812752</w:t>
            </w:r>
          </w:p>
        </w:tc>
        <w:tc>
          <w:tcPr>
            <w:tcW w:w="1701" w:type="dxa"/>
            <w:shd w:val="clear" w:color="auto" w:fill="auto"/>
          </w:tcPr>
          <w:p w:rsidR="00E26483" w:rsidRPr="001F2194" w:rsidRDefault="00E26483" w:rsidP="00E264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99 31 </w:t>
            </w:r>
            <w:r w:rsidRPr="001F2194">
              <w:rPr>
                <w:sz w:val="24"/>
                <w:szCs w:val="24"/>
              </w:rPr>
              <w:t>379655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F02B22" w:rsidRDefault="00E26483" w:rsidP="00E2648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2B22">
              <w:rPr>
                <w:sz w:val="24"/>
                <w:szCs w:val="24"/>
              </w:rPr>
              <w:t>99 08 400539</w:t>
            </w:r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аренды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 в соответствии с п. 3 Основных положений 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</w:tr>
      <w:tr w:rsidR="00E26483" w:rsidRPr="00CF1903" w:rsidTr="004B7FC7">
        <w:trPr>
          <w:trHeight w:val="85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установлено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установлено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установлено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E26483" w:rsidRPr="00CF1903" w:rsidTr="002B55F6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автоматическая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</w:tr>
      <w:tr w:rsidR="00E26483" w:rsidRPr="00CF1903" w:rsidTr="00E26483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 тормоза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</w:tr>
      <w:tr w:rsidR="00E26483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</w:tr>
      <w:tr w:rsidR="00E26483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</w:tr>
      <w:tr w:rsidR="00E26483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lastRenderedPageBreak/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</w:tr>
      <w:tr w:rsidR="00E26483" w:rsidRPr="00CF1903" w:rsidTr="002B55F6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E26483" w:rsidRPr="00CF1903" w:rsidTr="00E26483">
        <w:trPr>
          <w:trHeight w:val="764"/>
        </w:trPr>
        <w:tc>
          <w:tcPr>
            <w:tcW w:w="4254" w:type="dxa"/>
            <w:shd w:val="clear" w:color="auto" w:fill="auto"/>
            <w:vAlign w:val="center"/>
          </w:tcPr>
          <w:p w:rsidR="00E26483" w:rsidRPr="00CF1903" w:rsidRDefault="00E26483" w:rsidP="00E26483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Оснащение тахографами (для ТС 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», подкатегории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1»)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483" w:rsidRPr="00E26483" w:rsidRDefault="00E26483" w:rsidP="00E26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E26483" w:rsidRPr="00EB0F05" w:rsidRDefault="00E26483" w:rsidP="00E264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6483" w:rsidRPr="00EB0F05" w:rsidRDefault="00E26483" w:rsidP="00E26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</w:tr>
    </w:tbl>
    <w:p w:rsidR="00CF1903" w:rsidRPr="00CF1903" w:rsidRDefault="00CF1903" w:rsidP="00CF1903">
      <w:pPr>
        <w:pStyle w:val="a4"/>
        <w:jc w:val="both"/>
        <w:rPr>
          <w:b/>
          <w:caps/>
        </w:rPr>
      </w:pPr>
    </w:p>
    <w:p w:rsidR="00706217" w:rsidRDefault="00706217" w:rsidP="00CF1903">
      <w:pPr>
        <w:pStyle w:val="a4"/>
        <w:jc w:val="both"/>
        <w:rPr>
          <w:b/>
          <w:caps/>
        </w:rPr>
      </w:pPr>
    </w:p>
    <w:p w:rsidR="000E2830" w:rsidRPr="00CF1903" w:rsidRDefault="000E2830" w:rsidP="00CF1903">
      <w:pPr>
        <w:pStyle w:val="a4"/>
        <w:jc w:val="both"/>
        <w:rPr>
          <w:b/>
          <w:caps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701"/>
        <w:gridCol w:w="1701"/>
        <w:gridCol w:w="1701"/>
      </w:tblGrid>
      <w:tr w:rsidR="00CF1903" w:rsidRPr="00CF1903" w:rsidTr="000E2830">
        <w:tc>
          <w:tcPr>
            <w:tcW w:w="4254" w:type="dxa"/>
            <w:vMerge w:val="restart"/>
            <w:shd w:val="clear" w:color="auto" w:fill="auto"/>
            <w:vAlign w:val="center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Номер по порядку</w:t>
            </w:r>
          </w:p>
        </w:tc>
      </w:tr>
      <w:tr w:rsidR="002B55F6" w:rsidRPr="00CF1903" w:rsidTr="000E2830">
        <w:trPr>
          <w:trHeight w:val="346"/>
        </w:trPr>
        <w:tc>
          <w:tcPr>
            <w:tcW w:w="4254" w:type="dxa"/>
            <w:vMerge/>
            <w:shd w:val="clear" w:color="auto" w:fill="auto"/>
          </w:tcPr>
          <w:p w:rsidR="00CF1903" w:rsidRPr="00CF1903" w:rsidRDefault="00CF1903" w:rsidP="00CF19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CF1903" w:rsidRPr="00CF1903" w:rsidRDefault="00CF1903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CF1903" w:rsidRPr="00CF1903" w:rsidRDefault="000E2830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F1903" w:rsidRPr="00CF1903" w:rsidRDefault="000E2830" w:rsidP="00CF19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5AD9" w:rsidRPr="00CF1903" w:rsidTr="000E2830">
        <w:trPr>
          <w:trHeight w:val="655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ПАЗ 4234</w:t>
            </w:r>
            <w:r w:rsidRPr="00F02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8F4B96" w:rsidRDefault="00765AD9" w:rsidP="001D0C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B0DD9">
              <w:rPr>
                <w:rFonts w:ascii="Times New Roman" w:hAnsi="Times New Roman"/>
                <w:sz w:val="24"/>
                <w:szCs w:val="24"/>
                <w:lang w:val="en-US"/>
              </w:rPr>
              <w:t>HONDA CB</w:t>
            </w:r>
            <w:r w:rsidR="001D0CAA">
              <w:rPr>
                <w:rFonts w:ascii="Times New Roman" w:hAnsi="Times New Roman"/>
                <w:sz w:val="24"/>
                <w:szCs w:val="24"/>
              </w:rPr>
              <w:t xml:space="preserve"> 400</w:t>
            </w:r>
            <w:r w:rsidRPr="00DB0D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8F4B96" w:rsidRDefault="00765AD9" w:rsidP="00765A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B0D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BAJAJ BOXER BM 150X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B22">
              <w:rPr>
                <w:rFonts w:ascii="Times New Roman" w:hAnsi="Times New Roman"/>
                <w:sz w:val="24"/>
                <w:szCs w:val="24"/>
                <w:lang w:val="en-US"/>
              </w:rPr>
              <w:t>BAJAJ V-15</w:t>
            </w:r>
          </w:p>
        </w:tc>
      </w:tr>
      <w:tr w:rsidR="00765AD9" w:rsidRPr="00CF1903" w:rsidTr="000E2830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</w:tr>
      <w:tr w:rsidR="00765AD9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65AD9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1D0CAA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DB0DD9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701" w:type="dxa"/>
            <w:shd w:val="clear" w:color="auto" w:fill="auto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765AD9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</w:rPr>
              <w:t>А842ТЕ190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DB0DD9" w:rsidRDefault="001D0CAA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5790ВВ</w:t>
            </w:r>
            <w:r w:rsidR="00765AD9" w:rsidRPr="00DB0D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DB0DD9" w:rsidRDefault="00765AD9" w:rsidP="00765A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0DD9">
              <w:rPr>
                <w:rFonts w:ascii="Times New Roman" w:hAnsi="Times New Roman"/>
                <w:sz w:val="24"/>
                <w:szCs w:val="24"/>
              </w:rPr>
              <w:t>2531АУ50</w:t>
            </w:r>
          </w:p>
        </w:tc>
        <w:tc>
          <w:tcPr>
            <w:tcW w:w="1701" w:type="dxa"/>
            <w:shd w:val="clear" w:color="auto" w:fill="auto"/>
          </w:tcPr>
          <w:p w:rsidR="00765AD9" w:rsidRPr="00591611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611">
              <w:rPr>
                <w:rFonts w:ascii="Times New Roman" w:hAnsi="Times New Roman"/>
                <w:sz w:val="24"/>
                <w:szCs w:val="24"/>
              </w:rPr>
              <w:t>6190АУ50</w:t>
            </w:r>
          </w:p>
        </w:tc>
      </w:tr>
      <w:tr w:rsidR="00765AD9" w:rsidRPr="00CF1903" w:rsidTr="00E26483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Регистрационные  документы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50 32 </w:t>
            </w:r>
            <w:r w:rsidRPr="00F02B22">
              <w:rPr>
                <w:sz w:val="24"/>
                <w:szCs w:val="24"/>
              </w:rPr>
              <w:t>777461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DB0DD9" w:rsidRDefault="001D0CAA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99 43 238983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DB0DD9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DD9">
              <w:rPr>
                <w:rFonts w:ascii="Times New Roman" w:hAnsi="Times New Roman"/>
                <w:sz w:val="24"/>
                <w:szCs w:val="24"/>
              </w:rPr>
              <w:t>50 51</w:t>
            </w:r>
            <w:r w:rsidRPr="00DB0D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B0DD9">
              <w:rPr>
                <w:rFonts w:ascii="Times New Roman" w:hAnsi="Times New Roman"/>
                <w:sz w:val="24"/>
                <w:szCs w:val="24"/>
              </w:rPr>
              <w:t>033565</w:t>
            </w:r>
          </w:p>
        </w:tc>
        <w:tc>
          <w:tcPr>
            <w:tcW w:w="1701" w:type="dxa"/>
            <w:shd w:val="clear" w:color="auto" w:fill="auto"/>
          </w:tcPr>
          <w:p w:rsidR="00765AD9" w:rsidRPr="00591611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611">
              <w:rPr>
                <w:rFonts w:ascii="Times New Roman" w:hAnsi="Times New Roman"/>
                <w:sz w:val="24"/>
                <w:szCs w:val="24"/>
              </w:rPr>
              <w:t>50 58 891448</w:t>
            </w:r>
          </w:p>
        </w:tc>
      </w:tr>
      <w:tr w:rsidR="00765AD9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  <w:tc>
          <w:tcPr>
            <w:tcW w:w="1701" w:type="dxa"/>
            <w:shd w:val="clear" w:color="auto" w:fill="auto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</w:tr>
      <w:tr w:rsidR="00765AD9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 в соответствии с п. 3 Основных положений 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Тех. исправен</w:t>
            </w:r>
          </w:p>
        </w:tc>
      </w:tr>
      <w:tr w:rsidR="00765AD9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765AD9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</w:tr>
      <w:tr w:rsidR="00765AD9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привода сцепления и тормоза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765AD9" w:rsidRPr="00CF1903" w:rsidTr="00E26483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765AD9" w:rsidRPr="00CF1903" w:rsidTr="000E2830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</w:tr>
      <w:tr w:rsidR="00765AD9" w:rsidRPr="00CF1903" w:rsidTr="000E2830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запись внесена (ПТС, СР)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765AD9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</w:tr>
      <w:tr w:rsidR="00765AD9" w:rsidRPr="00CF1903" w:rsidTr="000E2830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765AD9" w:rsidRPr="00CF1903" w:rsidTr="000E2830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Оснащение тахографами (для ТС 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», подкатегории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1»)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14B8A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8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:rsidR="00765AD9" w:rsidRPr="00E14B8A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198" w:rsidRDefault="006D5198" w:rsidP="006D5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701"/>
        <w:gridCol w:w="1701"/>
        <w:gridCol w:w="1701"/>
      </w:tblGrid>
      <w:tr w:rsidR="00F9130C" w:rsidRPr="00CF1903" w:rsidTr="00F9130C">
        <w:tc>
          <w:tcPr>
            <w:tcW w:w="4254" w:type="dxa"/>
            <w:vMerge w:val="restart"/>
            <w:shd w:val="clear" w:color="auto" w:fill="auto"/>
            <w:vAlign w:val="center"/>
          </w:tcPr>
          <w:p w:rsidR="00F9130C" w:rsidRPr="00CF1903" w:rsidRDefault="00F9130C" w:rsidP="00F913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30C" w:rsidRPr="00CF1903" w:rsidRDefault="00F9130C" w:rsidP="00F913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F9130C" w:rsidRPr="00CF1903" w:rsidRDefault="00F9130C" w:rsidP="00F913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Номер по порядку</w:t>
            </w:r>
          </w:p>
        </w:tc>
      </w:tr>
      <w:tr w:rsidR="00F9130C" w:rsidRPr="00CF1903" w:rsidTr="00F9130C">
        <w:trPr>
          <w:trHeight w:val="346"/>
        </w:trPr>
        <w:tc>
          <w:tcPr>
            <w:tcW w:w="4254" w:type="dxa"/>
            <w:vMerge/>
            <w:shd w:val="clear" w:color="auto" w:fill="auto"/>
          </w:tcPr>
          <w:p w:rsidR="00F9130C" w:rsidRPr="00CF1903" w:rsidRDefault="00F9130C" w:rsidP="00F913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9130C" w:rsidRPr="00CF1903" w:rsidRDefault="00F9130C" w:rsidP="00F913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1</w:t>
            </w:r>
            <w:r w:rsidR="00F109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9130C" w:rsidRPr="00CF1903" w:rsidRDefault="00F9130C" w:rsidP="00F913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1</w:t>
            </w:r>
            <w:r w:rsidR="00F109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9130C" w:rsidRPr="00CF1903" w:rsidRDefault="00F9130C" w:rsidP="00F913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09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9130C" w:rsidRPr="00CF1903" w:rsidRDefault="00902C6E" w:rsidP="00F913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D0CAA" w:rsidRPr="00EB0F05" w:rsidTr="00F9130C">
        <w:trPr>
          <w:trHeight w:val="655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8F4B96" w:rsidRDefault="001D0CAA" w:rsidP="001D0C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B0D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BAJAJ BOXER BM 150X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F02B22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B22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F02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B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YBR 125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1D0CAA" w:rsidRDefault="001D0CAA" w:rsidP="001D0C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0DD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AJAJ BOXER BM 125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D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</w:rPr>
              <w:t>ВОХ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F02B22" w:rsidRDefault="001D0CAA" w:rsidP="001D0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  <w:lang w:val="en-US"/>
              </w:rPr>
              <w:t>UM49QT-20A2</w:t>
            </w:r>
          </w:p>
        </w:tc>
      </w:tr>
      <w:tr w:rsidR="001D0CAA" w:rsidRPr="00EB0F05" w:rsidTr="00F9130C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мотороллер (скутер)</w:t>
            </w:r>
          </w:p>
        </w:tc>
      </w:tr>
      <w:tr w:rsidR="001D0CAA" w:rsidRPr="00EB0F05" w:rsidTr="002B4D6C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1D0CAA" w:rsidRPr="00EB0F05" w:rsidTr="002B4D6C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DB0DD9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DB0DD9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1D0CAA" w:rsidRPr="00EB0F05" w:rsidTr="002B4D6C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DB0DD9" w:rsidRDefault="001D0CAA" w:rsidP="001D0C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0263ВО</w:t>
            </w:r>
            <w:r w:rsidRPr="00DB0D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591611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611">
              <w:rPr>
                <w:rFonts w:ascii="Times New Roman" w:hAnsi="Times New Roman"/>
                <w:sz w:val="24"/>
                <w:szCs w:val="24"/>
              </w:rPr>
              <w:t>9443АН50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DB0DD9" w:rsidRDefault="001D0CAA" w:rsidP="001D0CA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0264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DB0D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</w:t>
            </w:r>
          </w:p>
        </w:tc>
      </w:tr>
      <w:tr w:rsidR="001D0CAA" w:rsidRPr="00EB0F05" w:rsidTr="002B4D6C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Регистрационные  документы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DB0DD9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99 70 680133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591611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611">
              <w:rPr>
                <w:rFonts w:ascii="Times New Roman" w:hAnsi="Times New Roman"/>
                <w:sz w:val="24"/>
                <w:szCs w:val="24"/>
              </w:rPr>
              <w:t>50 УУ</w:t>
            </w:r>
            <w:r w:rsidRPr="005916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91611">
              <w:rPr>
                <w:rFonts w:ascii="Times New Roman" w:hAnsi="Times New Roman"/>
                <w:sz w:val="24"/>
                <w:szCs w:val="24"/>
              </w:rPr>
              <w:t>50190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DB0DD9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99 70 680</w:t>
            </w: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</w:tc>
      </w:tr>
      <w:tr w:rsidR="001D0CAA" w:rsidRPr="00EB0F05" w:rsidTr="00F9130C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</w:tr>
      <w:tr w:rsidR="001D0CAA" w:rsidRPr="00EB0F05" w:rsidTr="00F9130C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 в соответствии с п. 3 Основных положений 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Тех. исправен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Тех.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F05">
              <w:rPr>
                <w:rFonts w:ascii="Times New Roman" w:hAnsi="Times New Roman"/>
                <w:sz w:val="24"/>
                <w:szCs w:val="24"/>
              </w:rPr>
              <w:t>исправен</w:t>
            </w:r>
          </w:p>
        </w:tc>
      </w:tr>
      <w:tr w:rsidR="001D0CAA" w:rsidRPr="00EB0F05" w:rsidTr="00F9130C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1D0CAA" w:rsidRPr="00EB0F05" w:rsidTr="00F9130C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CVT</w:t>
            </w: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вариатор</w:t>
            </w:r>
          </w:p>
        </w:tc>
      </w:tr>
      <w:tr w:rsidR="001D0CAA" w:rsidRPr="00EB0F05" w:rsidTr="00F9130C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D0CAA" w:rsidRPr="00EB0F05" w:rsidTr="00F9130C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1D0CAA" w:rsidRPr="00EB0F05" w:rsidTr="00F9130C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</w:tr>
      <w:tr w:rsidR="001D0CAA" w:rsidRPr="00EB0F05" w:rsidTr="00F9130C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</w:tr>
      <w:tr w:rsidR="001D0CAA" w:rsidRPr="00EB0F05" w:rsidTr="00F9130C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1D0CAA" w:rsidRPr="00EB0F05" w:rsidTr="00F9130C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1D0CAA" w:rsidRPr="00CF1903" w:rsidRDefault="001D0CAA" w:rsidP="001D0CAA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Оснащение тахографами (для ТС 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», подкатегории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1»)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1D0CAA" w:rsidRPr="00EB0F05" w:rsidRDefault="001D0CAA" w:rsidP="001D0C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CAA" w:rsidRPr="00EB0F05" w:rsidRDefault="001D0CAA" w:rsidP="001D0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</w:tbl>
    <w:p w:rsidR="000E2830" w:rsidRDefault="000E2830" w:rsidP="006D5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130C" w:rsidRDefault="00F9130C" w:rsidP="006D5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1701"/>
        <w:gridCol w:w="1701"/>
        <w:gridCol w:w="1701"/>
      </w:tblGrid>
      <w:tr w:rsidR="000E2830" w:rsidRPr="00CF1903" w:rsidTr="000E2830">
        <w:tc>
          <w:tcPr>
            <w:tcW w:w="4254" w:type="dxa"/>
            <w:vMerge w:val="restart"/>
            <w:shd w:val="clear" w:color="auto" w:fill="auto"/>
            <w:vAlign w:val="center"/>
          </w:tcPr>
          <w:p w:rsidR="000E2830" w:rsidRPr="00CF1903" w:rsidRDefault="000E2830" w:rsidP="000E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830" w:rsidRPr="00CF1903" w:rsidRDefault="000E2830" w:rsidP="000E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0E2830" w:rsidRPr="00CF1903" w:rsidRDefault="000E2830" w:rsidP="000E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Номер по порядку</w:t>
            </w:r>
          </w:p>
        </w:tc>
      </w:tr>
      <w:tr w:rsidR="000E2830" w:rsidRPr="00CF1903" w:rsidTr="000E2830">
        <w:trPr>
          <w:trHeight w:val="346"/>
        </w:trPr>
        <w:tc>
          <w:tcPr>
            <w:tcW w:w="4254" w:type="dxa"/>
            <w:vMerge/>
            <w:shd w:val="clear" w:color="auto" w:fill="auto"/>
          </w:tcPr>
          <w:p w:rsidR="000E2830" w:rsidRPr="00CF1903" w:rsidRDefault="000E2830" w:rsidP="000E28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E2830" w:rsidRPr="00CF1903" w:rsidRDefault="00FE4710" w:rsidP="000E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0E2830" w:rsidRPr="00CF1903" w:rsidRDefault="00FE4710" w:rsidP="000E28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0E2830" w:rsidRPr="00CF1903" w:rsidRDefault="00FE4710" w:rsidP="00FE4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0E2830" w:rsidRPr="00CF1903" w:rsidRDefault="00FE4710" w:rsidP="00FE4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65AD9" w:rsidRPr="000E2830" w:rsidTr="000E2830">
        <w:trPr>
          <w:trHeight w:val="63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02B22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22">
              <w:rPr>
                <w:rFonts w:ascii="Times New Roman" w:hAnsi="Times New Roman"/>
                <w:sz w:val="24"/>
                <w:szCs w:val="24"/>
                <w:lang w:val="en-US"/>
              </w:rPr>
              <w:t>UM49QT-</w:t>
            </w:r>
            <w:r w:rsidRPr="00F02B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902C6E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C6E">
              <w:rPr>
                <w:rFonts w:ascii="Times New Roman" w:hAnsi="Times New Roman"/>
                <w:sz w:val="24"/>
                <w:szCs w:val="24"/>
              </w:rPr>
              <w:t>МЗСА 817717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902C6E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C6E">
              <w:rPr>
                <w:rFonts w:ascii="Times New Roman" w:hAnsi="Times New Roman"/>
                <w:sz w:val="24"/>
                <w:szCs w:val="24"/>
              </w:rPr>
              <w:t>МЗСА 817717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635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мотороллер (скутер)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902C6E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C6E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902C6E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C6E"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902C6E" w:rsidRDefault="00765AD9" w:rsidP="00765A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09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E4099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9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ЕК4449 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ЕВ0296 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284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Регистрационные  документы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E4099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99">
              <w:rPr>
                <w:rFonts w:ascii="Times New Roman" w:hAnsi="Times New Roman"/>
                <w:sz w:val="24"/>
                <w:szCs w:val="24"/>
              </w:rPr>
              <w:t>50 53 380496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FE4099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099">
              <w:rPr>
                <w:rFonts w:ascii="Times New Roman" w:hAnsi="Times New Roman"/>
                <w:sz w:val="24"/>
                <w:szCs w:val="24"/>
              </w:rPr>
              <w:t>50 32 858268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    аренды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Техническое состояние  в соответствии с п. 3 Основных положений 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Тех.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F05">
              <w:rPr>
                <w:rFonts w:ascii="Times New Roman" w:hAnsi="Times New Roman"/>
                <w:sz w:val="24"/>
                <w:szCs w:val="24"/>
              </w:rPr>
              <w:t>исправен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F05">
              <w:rPr>
                <w:rFonts w:ascii="Times New Roman" w:hAnsi="Times New Roman"/>
                <w:sz w:val="24"/>
                <w:szCs w:val="24"/>
              </w:rPr>
              <w:t>Тех.исправен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CF1903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  <w:lang w:val="en-US"/>
              </w:rPr>
              <w:t>CVT</w:t>
            </w:r>
            <w:r w:rsidRPr="00EB0F05">
              <w:rPr>
                <w:rFonts w:ascii="Times New Roman" w:hAnsi="Times New Roman"/>
                <w:sz w:val="24"/>
                <w:szCs w:val="24"/>
              </w:rPr>
              <w:t xml:space="preserve"> вариатор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765AD9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510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CF1903" w:rsidTr="000E2830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установлен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0E2830">
        <w:trPr>
          <w:trHeight w:val="567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AD9" w:rsidRPr="000E2830" w:rsidTr="00D26184">
        <w:trPr>
          <w:trHeight w:val="791"/>
        </w:trPr>
        <w:tc>
          <w:tcPr>
            <w:tcW w:w="4254" w:type="dxa"/>
            <w:shd w:val="clear" w:color="auto" w:fill="auto"/>
            <w:vAlign w:val="center"/>
          </w:tcPr>
          <w:p w:rsidR="00765AD9" w:rsidRPr="00CF1903" w:rsidRDefault="00765AD9" w:rsidP="00765AD9">
            <w:pPr>
              <w:spacing w:after="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CF1903">
              <w:rPr>
                <w:rFonts w:ascii="Times New Roman" w:hAnsi="Times New Roman"/>
                <w:sz w:val="24"/>
                <w:szCs w:val="24"/>
              </w:rPr>
              <w:t>Оснащение тахографами (для ТС 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», подкатегории «</w:t>
            </w:r>
            <w:r w:rsidRPr="00CF190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F1903">
              <w:rPr>
                <w:rFonts w:ascii="Times New Roman" w:hAnsi="Times New Roman"/>
                <w:sz w:val="24"/>
                <w:szCs w:val="24"/>
              </w:rPr>
              <w:t>1»)</w:t>
            </w:r>
            <w:r w:rsidRPr="00CF1903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F0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765AD9" w:rsidRPr="00EB0F05" w:rsidRDefault="00765AD9" w:rsidP="0076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830" w:rsidRDefault="000E2830" w:rsidP="006D5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C6E" w:rsidRPr="00730353" w:rsidRDefault="00902C6E" w:rsidP="00902C6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730353">
        <w:rPr>
          <w:rFonts w:ascii="Times New Roman" w:hAnsi="Times New Roman" w:cs="Times New Roman"/>
          <w:sz w:val="24"/>
          <w:szCs w:val="24"/>
        </w:rPr>
        <w:t>Количество  учебных</w:t>
      </w:r>
      <w:proofErr w:type="gramEnd"/>
      <w:r w:rsidRPr="00730353">
        <w:rPr>
          <w:rFonts w:ascii="Times New Roman" w:hAnsi="Times New Roman" w:cs="Times New Roman"/>
          <w:sz w:val="24"/>
          <w:szCs w:val="24"/>
        </w:rPr>
        <w:t xml:space="preserve">  транспортных  средств,  соответствующих  установленным</w:t>
      </w:r>
    </w:p>
    <w:p w:rsidR="00902C6E" w:rsidRPr="002F415F" w:rsidRDefault="00902C6E" w:rsidP="00902C6E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730353">
        <w:rPr>
          <w:rFonts w:ascii="Times New Roman" w:hAnsi="Times New Roman" w:cs="Times New Roman"/>
          <w:sz w:val="24"/>
          <w:szCs w:val="24"/>
        </w:rPr>
        <w:t>требованиям: автотранспорт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категория В – </w:t>
      </w:r>
      <w:r w:rsidR="00FE4099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категория С – 2, категория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- 2</w:t>
      </w:r>
    </w:p>
    <w:p w:rsidR="00902C6E" w:rsidRPr="00730353" w:rsidRDefault="00902C6E" w:rsidP="00902C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3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30353">
        <w:rPr>
          <w:rFonts w:ascii="Times New Roman" w:hAnsi="Times New Roman" w:cs="Times New Roman"/>
          <w:sz w:val="24"/>
          <w:szCs w:val="24"/>
        </w:rPr>
        <w:t>(категории (подкатегории) транспортных средств)</w:t>
      </w:r>
    </w:p>
    <w:p w:rsidR="00902C6E" w:rsidRPr="00730353" w:rsidRDefault="00902C6E" w:rsidP="00902C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353">
        <w:rPr>
          <w:rFonts w:ascii="Times New Roman" w:hAnsi="Times New Roman" w:cs="Times New Roman"/>
          <w:sz w:val="24"/>
          <w:szCs w:val="24"/>
        </w:rPr>
        <w:t>Мототранспорт __</w:t>
      </w:r>
      <w:r>
        <w:rPr>
          <w:rFonts w:ascii="Times New Roman" w:hAnsi="Times New Roman" w:cs="Times New Roman"/>
          <w:sz w:val="24"/>
          <w:szCs w:val="24"/>
          <w:u w:val="single"/>
        </w:rPr>
        <w:t>категория А – 4, категория А1 – 2, категория М - 2</w:t>
      </w:r>
      <w:r w:rsidRPr="00730353">
        <w:rPr>
          <w:rFonts w:ascii="Times New Roman" w:hAnsi="Times New Roman" w:cs="Times New Roman"/>
          <w:sz w:val="24"/>
          <w:szCs w:val="24"/>
        </w:rPr>
        <w:t>_, прицепы 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3035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6775C" w:rsidRDefault="00902C6E" w:rsidP="00902C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35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(категории (подкатегории) </w:t>
      </w:r>
      <w:r w:rsidRPr="00730353">
        <w:rPr>
          <w:rFonts w:ascii="Times New Roman" w:hAnsi="Times New Roman"/>
          <w:sz w:val="24"/>
          <w:szCs w:val="24"/>
        </w:rPr>
        <w:t>транспортных средств)</w:t>
      </w:r>
    </w:p>
    <w:p w:rsidR="00902C6E" w:rsidRDefault="00902C6E" w:rsidP="00902C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5D2F" w:rsidRPr="00EC108B" w:rsidRDefault="00E65D2F" w:rsidP="002E33A9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C108B">
        <w:rPr>
          <w:rFonts w:ascii="Times New Roman" w:hAnsi="Times New Roman" w:cs="Times New Roman"/>
          <w:b/>
          <w:sz w:val="28"/>
          <w:szCs w:val="28"/>
        </w:rPr>
        <w:t>Список педагогических работников, реализующих программы профессионального обучения.</w:t>
      </w:r>
    </w:p>
    <w:p w:rsidR="00E65D2F" w:rsidRDefault="00E65D2F" w:rsidP="00E65D2F">
      <w:pPr>
        <w:pStyle w:val="ConsPlusNonforma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40" w:type="dxa"/>
        <w:tblLook w:val="04A0" w:firstRow="1" w:lastRow="0" w:firstColumn="1" w:lastColumn="0" w:noHBand="0" w:noVBand="1"/>
      </w:tblPr>
      <w:tblGrid>
        <w:gridCol w:w="606"/>
        <w:gridCol w:w="3969"/>
        <w:gridCol w:w="3969"/>
      </w:tblGrid>
      <w:tr w:rsidR="00E65D2F" w:rsidTr="00FE4099">
        <w:tc>
          <w:tcPr>
            <w:tcW w:w="606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969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</w:tr>
      <w:tr w:rsidR="00E65D2F" w:rsidTr="00FE4099">
        <w:tc>
          <w:tcPr>
            <w:tcW w:w="606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65D2F" w:rsidRDefault="001D0CAA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969" w:type="dxa"/>
          </w:tcPr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Основы законодательства в сфере дорожного движения</w:t>
            </w:r>
          </w:p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Основы управления транспортными средствами</w:t>
            </w:r>
          </w:p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Устройство и техническое обслуживание транспортных средств как объектов управления</w:t>
            </w:r>
          </w:p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  <w:p w:rsidR="00E65D2F" w:rsidRPr="00730353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E65D2F" w:rsidTr="00FE4099">
        <w:tc>
          <w:tcPr>
            <w:tcW w:w="606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Шибаренков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969" w:type="dxa"/>
          </w:tcPr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Основы законодательства в сфере дорожного движения</w:t>
            </w:r>
          </w:p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Основы управления транспортными средствами</w:t>
            </w:r>
          </w:p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Устройство и техническое обслуживание транспортных средств как объектов управления</w:t>
            </w:r>
          </w:p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E65D2F" w:rsidTr="00FE4099">
        <w:tc>
          <w:tcPr>
            <w:tcW w:w="606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969" w:type="dxa"/>
            <w:vAlign w:val="center"/>
          </w:tcPr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107829">
              <w:rPr>
                <w:rFonts w:asciiTheme="minorHAnsi" w:hAnsiTheme="minorHAnsi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</w:tr>
      <w:tr w:rsidR="00E65D2F" w:rsidTr="00FE4099">
        <w:tc>
          <w:tcPr>
            <w:tcW w:w="606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E65D2F" w:rsidRDefault="00E65D2F" w:rsidP="00FE409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Наталья Владимировна</w:t>
            </w:r>
          </w:p>
        </w:tc>
        <w:tc>
          <w:tcPr>
            <w:tcW w:w="3969" w:type="dxa"/>
            <w:vAlign w:val="center"/>
          </w:tcPr>
          <w:p w:rsidR="00E65D2F" w:rsidRPr="00107829" w:rsidRDefault="00E65D2F" w:rsidP="00FE4099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Психофизиологические </w:t>
            </w:r>
            <w:r w:rsidRPr="0010782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основы деятельности водителя</w:t>
            </w:r>
          </w:p>
        </w:tc>
      </w:tr>
    </w:tbl>
    <w:p w:rsidR="00E65D2F" w:rsidRPr="00F12E5D" w:rsidRDefault="00E65D2F" w:rsidP="00E65D2F">
      <w:pPr>
        <w:pStyle w:val="ConsPlusNonformat"/>
        <w:ind w:left="240"/>
        <w:rPr>
          <w:rFonts w:ascii="Times New Roman" w:hAnsi="Times New Roman" w:cs="Times New Roman"/>
          <w:sz w:val="24"/>
          <w:szCs w:val="24"/>
        </w:rPr>
      </w:pPr>
    </w:p>
    <w:p w:rsidR="00E65D2F" w:rsidRDefault="00E65D2F" w:rsidP="00E65D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D2F" w:rsidRDefault="00E65D2F" w:rsidP="00E65D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D2F" w:rsidRDefault="00E65D2F" w:rsidP="00E65D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D2F" w:rsidRPr="00F12E5D" w:rsidRDefault="00E65D2F" w:rsidP="00E65D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D2F" w:rsidRPr="00F12E5D" w:rsidRDefault="00E65D2F" w:rsidP="00E65D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2E5D">
        <w:rPr>
          <w:rFonts w:ascii="Times New Roman" w:hAnsi="Times New Roman" w:cs="Times New Roman"/>
          <w:sz w:val="24"/>
          <w:szCs w:val="24"/>
        </w:rPr>
        <w:t xml:space="preserve">    </w:t>
      </w:r>
      <w:r w:rsidRPr="002E33A9">
        <w:rPr>
          <w:rFonts w:ascii="Times New Roman" w:hAnsi="Times New Roman" w:cs="Times New Roman"/>
          <w:b/>
          <w:sz w:val="24"/>
          <w:szCs w:val="24"/>
        </w:rPr>
        <w:t>2</w:t>
      </w:r>
      <w:r w:rsidRPr="00F12E5D">
        <w:rPr>
          <w:rFonts w:ascii="Times New Roman" w:hAnsi="Times New Roman" w:cs="Times New Roman"/>
          <w:sz w:val="24"/>
          <w:szCs w:val="24"/>
        </w:rPr>
        <w:t xml:space="preserve">. </w:t>
      </w:r>
      <w:r w:rsidRPr="00EC108B">
        <w:rPr>
          <w:rFonts w:ascii="Times New Roman" w:hAnsi="Times New Roman"/>
          <w:b/>
          <w:sz w:val="28"/>
          <w:szCs w:val="28"/>
        </w:rPr>
        <w:t>Сведения о мастерах производственного обучения</w:t>
      </w:r>
    </w:p>
    <w:p w:rsidR="00E65D2F" w:rsidRDefault="00E65D2F" w:rsidP="00E65D2F">
      <w:pPr>
        <w:pStyle w:val="ConsPlusNormal"/>
        <w:jc w:val="both"/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1560"/>
        <w:gridCol w:w="1984"/>
        <w:gridCol w:w="1276"/>
        <w:gridCol w:w="1134"/>
      </w:tblGrid>
      <w:tr w:rsidR="00E65D2F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B836DB" w:rsidRDefault="00E65D2F" w:rsidP="00FE4099">
            <w:pPr>
              <w:pStyle w:val="ConsPlusNormal"/>
              <w:jc w:val="center"/>
              <w:rPr>
                <w:sz w:val="20"/>
                <w:szCs w:val="20"/>
              </w:rPr>
            </w:pPr>
            <w:r w:rsidRPr="00B836DB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B836DB" w:rsidRDefault="00E65D2F" w:rsidP="00FE4099">
            <w:pPr>
              <w:pStyle w:val="ConsPlusNormal"/>
              <w:jc w:val="center"/>
              <w:rPr>
                <w:sz w:val="20"/>
                <w:szCs w:val="20"/>
              </w:rPr>
            </w:pPr>
            <w:r w:rsidRPr="00B836DB">
              <w:rPr>
                <w:sz w:val="20"/>
                <w:szCs w:val="20"/>
              </w:rPr>
              <w:t>Реквизиты документов, подтверждающих квалификацию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B836DB" w:rsidRDefault="00E65D2F" w:rsidP="00FE4099">
            <w:pPr>
              <w:pStyle w:val="ConsPlusNormal"/>
              <w:jc w:val="center"/>
              <w:rPr>
                <w:sz w:val="20"/>
                <w:szCs w:val="20"/>
              </w:rPr>
            </w:pPr>
            <w:r w:rsidRPr="00B836DB">
              <w:rPr>
                <w:sz w:val="20"/>
                <w:szCs w:val="20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B836DB" w:rsidRDefault="00E65D2F" w:rsidP="00FE4099">
            <w:pPr>
              <w:pStyle w:val="ConsPlusNormal"/>
              <w:jc w:val="center"/>
              <w:rPr>
                <w:sz w:val="20"/>
                <w:szCs w:val="20"/>
              </w:rPr>
            </w:pPr>
            <w:r w:rsidRPr="00B836DB">
              <w:rPr>
                <w:sz w:val="20"/>
                <w:szCs w:val="20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B836DB" w:rsidRDefault="00E65D2F" w:rsidP="00FE4099">
            <w:pPr>
              <w:pStyle w:val="ConsPlusNormal"/>
              <w:jc w:val="center"/>
              <w:rPr>
                <w:sz w:val="20"/>
                <w:szCs w:val="20"/>
              </w:rPr>
            </w:pPr>
            <w:r w:rsidRPr="00B836DB">
              <w:rPr>
                <w:sz w:val="20"/>
                <w:szCs w:val="20"/>
              </w:rPr>
              <w:t>Сведения о лишении права управления транспортными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B836DB" w:rsidRDefault="00E65D2F" w:rsidP="00FE4099">
            <w:pPr>
              <w:pStyle w:val="ConsPlusNormal"/>
              <w:jc w:val="center"/>
              <w:rPr>
                <w:sz w:val="20"/>
                <w:szCs w:val="20"/>
              </w:rPr>
            </w:pPr>
            <w:r w:rsidRPr="00B836DB">
              <w:rPr>
                <w:sz w:val="20"/>
                <w:szCs w:val="20"/>
              </w:rPr>
              <w:t>Основания трудовой деятельности</w:t>
            </w:r>
          </w:p>
        </w:tc>
      </w:tr>
      <w:tr w:rsidR="00E65D2F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  <w:jc w:val="center"/>
            </w:pPr>
            <w:r w:rsidRPr="006B0DDC">
              <w:t>7</w:t>
            </w:r>
          </w:p>
        </w:tc>
      </w:tr>
      <w:tr w:rsidR="00E65D2F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Default="00E65D2F" w:rsidP="00FE4099">
            <w:pPr>
              <w:pStyle w:val="ConsPlusNormal"/>
            </w:pPr>
            <w:proofErr w:type="spellStart"/>
            <w:r>
              <w:t>Бодренко</w:t>
            </w:r>
            <w:proofErr w:type="spellEnd"/>
            <w:r>
              <w:t xml:space="preserve"> Алексей Александрович</w:t>
            </w:r>
          </w:p>
          <w:p w:rsidR="00E65D2F" w:rsidRPr="006B0DDC" w:rsidRDefault="00E65D2F" w:rsidP="00FE4099">
            <w:pPr>
              <w:pStyle w:val="ConsPlusNormal"/>
            </w:pPr>
            <w:r>
              <w:t>31.08.1984г.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</w:pPr>
            <w:r w:rsidRPr="00F623AA">
              <w:rPr>
                <w:sz w:val="20"/>
                <w:szCs w:val="20"/>
              </w:rPr>
              <w:t>АЦ № 006257 от 22.11.2017г. 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F623AA" w:rsidRDefault="001D0CAA" w:rsidP="00FE4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99 38 870684</w:t>
            </w:r>
          </w:p>
          <w:p w:rsidR="00E65D2F" w:rsidRPr="00F623AA" w:rsidRDefault="001D0CAA" w:rsidP="00FE4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22.05.2024</w:t>
            </w:r>
            <w:r w:rsidR="00E65D2F" w:rsidRPr="00F623AA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1D0CAA" w:rsidRDefault="001D0CAA" w:rsidP="001D0CAA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«</w:t>
            </w:r>
            <w:proofErr w:type="gramStart"/>
            <w:r w:rsidRPr="00AC5C2E">
              <w:rPr>
                <w:sz w:val="20"/>
                <w:szCs w:val="20"/>
              </w:rPr>
              <w:t>А,А</w:t>
            </w:r>
            <w:proofErr w:type="gramEnd"/>
            <w:r w:rsidRPr="00AC5C2E">
              <w:rPr>
                <w:sz w:val="20"/>
                <w:szCs w:val="20"/>
              </w:rPr>
              <w:t>1,В,В1,С,  С1,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1,М, ВЕ,СЕ,С1Е,</w:t>
            </w:r>
            <w:r w:rsidRPr="00AC5C2E">
              <w:rPr>
                <w:sz w:val="20"/>
                <w:szCs w:val="20"/>
                <w:lang w:val="en-US"/>
              </w:rPr>
              <w:t>DE</w:t>
            </w:r>
            <w:r w:rsidRPr="00AC5C2E">
              <w:rPr>
                <w:sz w:val="20"/>
                <w:szCs w:val="20"/>
              </w:rPr>
              <w:t>,</w:t>
            </w:r>
          </w:p>
          <w:p w:rsidR="001D0CAA" w:rsidRDefault="001D0CAA" w:rsidP="001D0CAA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1</w:t>
            </w:r>
            <w:r w:rsidRPr="00AC5C2E">
              <w:rPr>
                <w:sz w:val="20"/>
                <w:szCs w:val="20"/>
                <w:lang w:val="en-US"/>
              </w:rPr>
              <w:t>E</w:t>
            </w:r>
            <w:r w:rsidRPr="00AC5C2E">
              <w:rPr>
                <w:sz w:val="20"/>
                <w:szCs w:val="20"/>
              </w:rPr>
              <w:t xml:space="preserve">»        </w:t>
            </w:r>
          </w:p>
          <w:p w:rsidR="00E65D2F" w:rsidRPr="00F623AA" w:rsidRDefault="00E65D2F" w:rsidP="001D0CAA">
            <w:pPr>
              <w:pStyle w:val="ConsPlusNormal"/>
              <w:rPr>
                <w:sz w:val="20"/>
                <w:szCs w:val="20"/>
              </w:rPr>
            </w:pPr>
            <w:r w:rsidRPr="00F623AA">
              <w:rPr>
                <w:sz w:val="20"/>
                <w:szCs w:val="20"/>
              </w:rPr>
              <w:t>Стаж с 2002г.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F623AA" w:rsidRDefault="00E65D2F" w:rsidP="001D0CAA">
            <w:pPr>
              <w:pStyle w:val="ConsPlusNormal"/>
              <w:rPr>
                <w:sz w:val="20"/>
                <w:szCs w:val="20"/>
              </w:rPr>
            </w:pPr>
            <w:r w:rsidRPr="00F623AA">
              <w:rPr>
                <w:sz w:val="20"/>
                <w:szCs w:val="20"/>
              </w:rPr>
              <w:t>АЦ № 00</w:t>
            </w:r>
            <w:r w:rsidR="001D0CAA">
              <w:rPr>
                <w:sz w:val="20"/>
                <w:szCs w:val="20"/>
              </w:rPr>
              <w:t>7998 от 05.07.2024</w:t>
            </w:r>
            <w:r w:rsidRPr="00F623AA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ПОУ «</w:t>
            </w:r>
            <w:r w:rsidRPr="00F623AA">
              <w:rPr>
                <w:sz w:val="20"/>
                <w:szCs w:val="20"/>
              </w:rPr>
              <w:t xml:space="preserve">Волоколамская школа </w:t>
            </w:r>
            <w:r>
              <w:rPr>
                <w:sz w:val="20"/>
                <w:szCs w:val="20"/>
              </w:rPr>
              <w:t>РО ДОСААФ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</w:pPr>
            <w:r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2F" w:rsidRPr="006B0DDC" w:rsidRDefault="00E65D2F" w:rsidP="00FE4099">
            <w:pPr>
              <w:pStyle w:val="ConsPlusNormal"/>
            </w:pPr>
            <w:r>
              <w:t>в штате</w:t>
            </w:r>
          </w:p>
        </w:tc>
      </w:tr>
      <w:tr w:rsidR="001D0CAA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A" w:rsidRPr="006B0DDC" w:rsidRDefault="001D0CAA" w:rsidP="001D0CAA">
            <w:pPr>
              <w:pStyle w:val="ConsPlusNormal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A" w:rsidRDefault="001D0CAA" w:rsidP="001D0CAA">
            <w:pPr>
              <w:pStyle w:val="ConsPlusNormal"/>
            </w:pPr>
            <w:proofErr w:type="spellStart"/>
            <w:r>
              <w:t>Тютин</w:t>
            </w:r>
            <w:proofErr w:type="spellEnd"/>
            <w:r>
              <w:t xml:space="preserve"> Егор Петрович</w:t>
            </w:r>
          </w:p>
          <w:p w:rsidR="001D0CAA" w:rsidRPr="006B0DDC" w:rsidRDefault="001D0CAA" w:rsidP="001D0CAA">
            <w:pPr>
              <w:pStyle w:val="ConsPlusNormal"/>
            </w:pPr>
            <w:r>
              <w:t>02.10.1957г.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A" w:rsidRDefault="001D0CAA" w:rsidP="001D0CA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№ 0030</w:t>
            </w:r>
          </w:p>
          <w:p w:rsidR="001D0CAA" w:rsidRDefault="001D0CAA" w:rsidP="001D0CA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11.02.2013г.</w:t>
            </w:r>
          </w:p>
          <w:p w:rsidR="001D0CAA" w:rsidRPr="00DE6D02" w:rsidRDefault="001D0CAA" w:rsidP="001D0CA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НОЧУ Волоколамская школа РО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A" w:rsidRPr="00AC5C2E" w:rsidRDefault="001D0CAA" w:rsidP="001D0C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C2E">
              <w:rPr>
                <w:rFonts w:ascii="Times New Roman" w:hAnsi="Times New Roman"/>
                <w:sz w:val="20"/>
                <w:szCs w:val="20"/>
              </w:rPr>
              <w:t>99 08 742931 02.07.2019г.</w:t>
            </w:r>
          </w:p>
          <w:p w:rsidR="001D0CAA" w:rsidRPr="00AC5C2E" w:rsidRDefault="001D0CAA" w:rsidP="001D0C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C2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C5C2E">
              <w:rPr>
                <w:rFonts w:ascii="Times New Roman" w:hAnsi="Times New Roman"/>
                <w:sz w:val="20"/>
                <w:szCs w:val="20"/>
              </w:rPr>
              <w:t>В,В</w:t>
            </w:r>
            <w:proofErr w:type="gramEnd"/>
            <w:r w:rsidRPr="00AC5C2E">
              <w:rPr>
                <w:rFonts w:ascii="Times New Roman" w:hAnsi="Times New Roman"/>
                <w:sz w:val="20"/>
                <w:szCs w:val="20"/>
              </w:rPr>
              <w:t>1,</w:t>
            </w:r>
            <w:r w:rsidRPr="00AC5C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C5C2E">
              <w:rPr>
                <w:rFonts w:ascii="Times New Roman" w:hAnsi="Times New Roman"/>
                <w:sz w:val="20"/>
                <w:szCs w:val="20"/>
              </w:rPr>
              <w:t>,</w:t>
            </w:r>
            <w:r w:rsidRPr="00AC5C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C5C2E">
              <w:rPr>
                <w:rFonts w:ascii="Times New Roman" w:hAnsi="Times New Roman"/>
                <w:sz w:val="20"/>
                <w:szCs w:val="20"/>
              </w:rPr>
              <w:t>1,М»</w:t>
            </w:r>
          </w:p>
          <w:p w:rsidR="001D0CAA" w:rsidRPr="00AC5C2E" w:rsidRDefault="001D0CAA" w:rsidP="001D0CAA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Стаж с 1979г.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A" w:rsidRPr="00AC5C2E" w:rsidRDefault="001D0CAA" w:rsidP="001D0CAA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АЦ № 00</w:t>
            </w:r>
            <w:r>
              <w:rPr>
                <w:sz w:val="20"/>
                <w:szCs w:val="20"/>
              </w:rPr>
              <w:t>7932 от 03.03.2022</w:t>
            </w:r>
            <w:r w:rsidRPr="00AC5C2E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A" w:rsidRPr="006B0DDC" w:rsidRDefault="001D0CAA" w:rsidP="001D0CAA">
            <w:pPr>
              <w:pStyle w:val="ConsPlusNormal"/>
            </w:pPr>
            <w:r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AA" w:rsidRPr="006B0DDC" w:rsidRDefault="001D0CAA" w:rsidP="001D0CAA">
            <w:pPr>
              <w:pStyle w:val="ConsPlusNormal"/>
            </w:pPr>
            <w:r>
              <w:t>по совместительству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</w:pPr>
            <w:r>
              <w:t>Акимов Максим Юрьевич</w:t>
            </w:r>
          </w:p>
          <w:p w:rsidR="0002563B" w:rsidRPr="006B0DDC" w:rsidRDefault="0002563B" w:rsidP="0002563B">
            <w:pPr>
              <w:pStyle w:val="ConsPlusNormal"/>
            </w:pPr>
            <w:r>
              <w:t>27.08.1984г.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DE6D02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 xml:space="preserve">АЦ № </w:t>
            </w:r>
            <w:r>
              <w:rPr>
                <w:sz w:val="20"/>
                <w:szCs w:val="20"/>
              </w:rPr>
              <w:t>007933</w:t>
            </w:r>
            <w:r w:rsidRPr="00AC5C2E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03.03.2022</w:t>
            </w:r>
            <w:r w:rsidRPr="00AC5C2E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C2E">
              <w:rPr>
                <w:rFonts w:ascii="Times New Roman" w:hAnsi="Times New Roman"/>
                <w:sz w:val="20"/>
                <w:szCs w:val="20"/>
              </w:rPr>
              <w:t>50 19 389039</w:t>
            </w:r>
          </w:p>
          <w:p w:rsidR="0002563B" w:rsidRPr="00AC5C2E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C2E">
              <w:rPr>
                <w:rFonts w:ascii="Times New Roman" w:hAnsi="Times New Roman"/>
                <w:sz w:val="20"/>
                <w:szCs w:val="20"/>
              </w:rPr>
              <w:t>06.10.2014г.</w:t>
            </w:r>
          </w:p>
          <w:p w:rsidR="0002563B" w:rsidRPr="00AC5C2E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C2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C5C2E">
              <w:rPr>
                <w:rFonts w:ascii="Times New Roman" w:hAnsi="Times New Roman"/>
                <w:sz w:val="20"/>
                <w:szCs w:val="20"/>
              </w:rPr>
              <w:t>А,А</w:t>
            </w:r>
            <w:proofErr w:type="gramEnd"/>
            <w:r w:rsidRPr="00AC5C2E">
              <w:rPr>
                <w:rFonts w:ascii="Times New Roman" w:hAnsi="Times New Roman"/>
                <w:sz w:val="20"/>
                <w:szCs w:val="20"/>
              </w:rPr>
              <w:t>1,В,В1,С,С1,</w:t>
            </w:r>
            <w:r w:rsidRPr="00AC5C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C5C2E">
              <w:rPr>
                <w:rFonts w:ascii="Times New Roman" w:hAnsi="Times New Roman"/>
                <w:sz w:val="20"/>
                <w:szCs w:val="20"/>
              </w:rPr>
              <w:t>,</w:t>
            </w:r>
            <w:r w:rsidRPr="00AC5C2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C5C2E">
              <w:rPr>
                <w:rFonts w:ascii="Times New Roman" w:hAnsi="Times New Roman"/>
                <w:sz w:val="20"/>
                <w:szCs w:val="20"/>
              </w:rPr>
              <w:t>1,М»</w:t>
            </w:r>
          </w:p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Стаж с 2003г.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 xml:space="preserve">АЦ № </w:t>
            </w:r>
            <w:r>
              <w:rPr>
                <w:sz w:val="20"/>
                <w:szCs w:val="20"/>
              </w:rPr>
              <w:t>007933</w:t>
            </w:r>
            <w:r w:rsidRPr="00AC5C2E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03.03.2022</w:t>
            </w:r>
            <w:r w:rsidRPr="00AC5C2E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в штате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</w:pPr>
            <w:proofErr w:type="spellStart"/>
            <w:r>
              <w:t>Светушков</w:t>
            </w:r>
            <w:proofErr w:type="spellEnd"/>
            <w:r>
              <w:t xml:space="preserve"> Борис Анатольевич</w:t>
            </w:r>
          </w:p>
          <w:p w:rsidR="0002563B" w:rsidRPr="006B0DDC" w:rsidRDefault="0002563B" w:rsidP="0002563B">
            <w:pPr>
              <w:pStyle w:val="ConsPlusNormal"/>
            </w:pPr>
            <w:r>
              <w:t>15.09.1958г.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№ 00003</w:t>
            </w:r>
          </w:p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16.06.2009г.</w:t>
            </w:r>
          </w:p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Орехово-Зуевская ООСТО (ДОСААФ)</w:t>
            </w:r>
          </w:p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</w:p>
          <w:p w:rsidR="0002563B" w:rsidRPr="0098339C" w:rsidRDefault="0002563B" w:rsidP="0002563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99 09 885617 09.10.201</w:t>
            </w:r>
            <w:r w:rsidRPr="00AC5C2E">
              <w:rPr>
                <w:rFonts w:ascii="Times New Roman" w:hAnsi="Times New Roman"/>
                <w:sz w:val="20"/>
                <w:szCs w:val="20"/>
              </w:rPr>
              <w:t>9г.</w:t>
            </w:r>
          </w:p>
          <w:p w:rsidR="0002563B" w:rsidRPr="00AC5C2E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В,В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1,М</w:t>
            </w:r>
            <w:r w:rsidRPr="00AC5C2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Стаж с 1977г.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АЦ № 00</w:t>
            </w:r>
            <w:r>
              <w:rPr>
                <w:sz w:val="20"/>
                <w:szCs w:val="20"/>
              </w:rPr>
              <w:t>7980 от 03.02.2023</w:t>
            </w:r>
            <w:r w:rsidRPr="00AC5C2E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по совместительству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</w:pPr>
            <w:proofErr w:type="spellStart"/>
            <w:r>
              <w:t>Сунцов</w:t>
            </w:r>
            <w:proofErr w:type="spellEnd"/>
            <w:r>
              <w:t xml:space="preserve"> Владимир Александрович</w:t>
            </w:r>
          </w:p>
          <w:p w:rsidR="0002563B" w:rsidRPr="006B0DDC" w:rsidRDefault="0002563B" w:rsidP="0002563B">
            <w:pPr>
              <w:pStyle w:val="ConsPlusNormal"/>
            </w:pPr>
            <w:r>
              <w:t>13.03.1959г.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№ 109010</w:t>
            </w:r>
          </w:p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22.11.2010г.</w:t>
            </w:r>
          </w:p>
          <w:p w:rsidR="0002563B" w:rsidRPr="00D915D0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 </w:t>
            </w:r>
            <w:proofErr w:type="spellStart"/>
            <w:r>
              <w:rPr>
                <w:sz w:val="20"/>
                <w:szCs w:val="20"/>
              </w:rPr>
              <w:t>Мытищинская</w:t>
            </w:r>
            <w:proofErr w:type="spellEnd"/>
            <w:r>
              <w:rPr>
                <w:sz w:val="20"/>
                <w:szCs w:val="20"/>
              </w:rPr>
              <w:t xml:space="preserve"> АШ МОС РОСТО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99 21 043811       22.12.2020</w:t>
            </w:r>
            <w:r w:rsidRPr="00AC5C2E">
              <w:rPr>
                <w:sz w:val="20"/>
                <w:szCs w:val="20"/>
              </w:rPr>
              <w:t xml:space="preserve">г. </w:t>
            </w:r>
          </w:p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«</w:t>
            </w:r>
            <w:proofErr w:type="gramStart"/>
            <w:r w:rsidRPr="00AC5C2E">
              <w:rPr>
                <w:sz w:val="20"/>
                <w:szCs w:val="20"/>
              </w:rPr>
              <w:t>А,А</w:t>
            </w:r>
            <w:proofErr w:type="gramEnd"/>
            <w:r w:rsidRPr="00AC5C2E">
              <w:rPr>
                <w:sz w:val="20"/>
                <w:szCs w:val="20"/>
              </w:rPr>
              <w:t>1,В,В1,С,  С1,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1,М, ВЕ,СЕ,С1Е,</w:t>
            </w:r>
            <w:r w:rsidRPr="00AC5C2E">
              <w:rPr>
                <w:sz w:val="20"/>
                <w:szCs w:val="20"/>
                <w:lang w:val="en-US"/>
              </w:rPr>
              <w:t>DE</w:t>
            </w:r>
            <w:r w:rsidRPr="00AC5C2E">
              <w:rPr>
                <w:sz w:val="20"/>
                <w:szCs w:val="20"/>
              </w:rPr>
              <w:t>,</w:t>
            </w:r>
          </w:p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1</w:t>
            </w:r>
            <w:r w:rsidRPr="00AC5C2E">
              <w:rPr>
                <w:sz w:val="20"/>
                <w:szCs w:val="20"/>
                <w:lang w:val="en-US"/>
              </w:rPr>
              <w:t>E</w:t>
            </w:r>
            <w:r w:rsidRPr="00AC5C2E">
              <w:rPr>
                <w:sz w:val="20"/>
                <w:szCs w:val="20"/>
              </w:rPr>
              <w:t xml:space="preserve">»        </w:t>
            </w:r>
          </w:p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Стаж с 1994г.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АЦ № 00</w:t>
            </w:r>
            <w:r>
              <w:rPr>
                <w:sz w:val="20"/>
                <w:szCs w:val="20"/>
              </w:rPr>
              <w:t>7978 от 03.02.2023</w:t>
            </w:r>
            <w:r w:rsidRPr="00AC5C2E">
              <w:rPr>
                <w:sz w:val="20"/>
                <w:szCs w:val="20"/>
              </w:rPr>
              <w:t>г.  Волоколамская школа 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по совместительству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</w:pPr>
            <w:proofErr w:type="spellStart"/>
            <w:r>
              <w:t>Сунцов</w:t>
            </w:r>
            <w:proofErr w:type="spellEnd"/>
            <w:r>
              <w:t xml:space="preserve"> Юрий Александрович</w:t>
            </w:r>
          </w:p>
          <w:p w:rsidR="0002563B" w:rsidRPr="006B0DDC" w:rsidRDefault="0002563B" w:rsidP="0002563B">
            <w:pPr>
              <w:pStyle w:val="ConsPlusNormal"/>
            </w:pPr>
            <w:r>
              <w:lastRenderedPageBreak/>
              <w:t>09.07.1970г.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 № 109011</w:t>
            </w:r>
          </w:p>
          <w:p w:rsidR="0002563B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22.11.2010г.</w:t>
            </w:r>
          </w:p>
          <w:p w:rsidR="0002563B" w:rsidRPr="00D915D0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 </w:t>
            </w:r>
            <w:proofErr w:type="spellStart"/>
            <w:r>
              <w:rPr>
                <w:sz w:val="20"/>
                <w:szCs w:val="20"/>
              </w:rPr>
              <w:lastRenderedPageBreak/>
              <w:t>Мытищинская</w:t>
            </w:r>
            <w:proofErr w:type="spellEnd"/>
            <w:r>
              <w:rPr>
                <w:sz w:val="20"/>
                <w:szCs w:val="20"/>
              </w:rPr>
              <w:t xml:space="preserve"> АШ МОС РОСТО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lastRenderedPageBreak/>
              <w:t>50 24 393810        31.10.2015г.</w:t>
            </w:r>
          </w:p>
          <w:p w:rsidR="0002563B" w:rsidRPr="00AC5C2E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 xml:space="preserve">«А,А1,В,В1,С,  </w:t>
            </w:r>
            <w:r w:rsidRPr="00AC5C2E">
              <w:rPr>
                <w:sz w:val="20"/>
                <w:szCs w:val="20"/>
              </w:rPr>
              <w:lastRenderedPageBreak/>
              <w:t>С1,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1,М»         Стаж с 1997г.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C5C2E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5C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АЦ №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>7979 от 03.02.2023</w:t>
            </w:r>
            <w:r w:rsidRPr="00AC5C2E">
              <w:rPr>
                <w:rFonts w:ascii="Times New Roman" w:hAnsi="Times New Roman"/>
                <w:sz w:val="20"/>
                <w:szCs w:val="20"/>
              </w:rPr>
              <w:t xml:space="preserve">г.  Волоколамская </w:t>
            </w:r>
            <w:r w:rsidRPr="00AC5C2E">
              <w:rPr>
                <w:rFonts w:ascii="Times New Roman" w:hAnsi="Times New Roman"/>
                <w:sz w:val="20"/>
                <w:szCs w:val="20"/>
              </w:rPr>
              <w:lastRenderedPageBreak/>
              <w:t>школа 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lastRenderedPageBreak/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в штате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Сухоруков Антон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АЦ № 007912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24.07.2019г.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99 38 870889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31.05.2024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«</w:t>
            </w:r>
            <w:proofErr w:type="gramStart"/>
            <w:r w:rsidRPr="006830AA">
              <w:rPr>
                <w:sz w:val="20"/>
                <w:szCs w:val="20"/>
              </w:rPr>
              <w:t>А,А</w:t>
            </w:r>
            <w:proofErr w:type="gramEnd"/>
            <w:r w:rsidRPr="006830AA">
              <w:rPr>
                <w:sz w:val="20"/>
                <w:szCs w:val="20"/>
              </w:rPr>
              <w:t>1,В,В1,С,  С1,</w:t>
            </w:r>
            <w:r w:rsidRPr="006830AA">
              <w:rPr>
                <w:sz w:val="20"/>
                <w:szCs w:val="20"/>
                <w:lang w:val="en-US"/>
              </w:rPr>
              <w:t>D</w:t>
            </w:r>
            <w:r w:rsidRPr="006830AA">
              <w:rPr>
                <w:sz w:val="20"/>
                <w:szCs w:val="20"/>
              </w:rPr>
              <w:t>,</w:t>
            </w:r>
            <w:r w:rsidRPr="006830AA">
              <w:rPr>
                <w:sz w:val="20"/>
                <w:szCs w:val="20"/>
                <w:lang w:val="en-US"/>
              </w:rPr>
              <w:t>D</w:t>
            </w:r>
            <w:r w:rsidRPr="006830AA">
              <w:rPr>
                <w:sz w:val="20"/>
                <w:szCs w:val="20"/>
              </w:rPr>
              <w:t>1,ВЕ,СЕ,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С1</w:t>
            </w:r>
            <w:proofErr w:type="gramStart"/>
            <w:r w:rsidRPr="006830AA">
              <w:rPr>
                <w:sz w:val="20"/>
                <w:szCs w:val="20"/>
              </w:rPr>
              <w:t>Е,</w:t>
            </w:r>
            <w:r w:rsidRPr="006830AA">
              <w:rPr>
                <w:sz w:val="20"/>
                <w:szCs w:val="20"/>
                <w:lang w:val="en-US"/>
              </w:rPr>
              <w:t>М</w:t>
            </w:r>
            <w:proofErr w:type="gramEnd"/>
            <w:r w:rsidRPr="006830AA">
              <w:rPr>
                <w:sz w:val="20"/>
                <w:szCs w:val="20"/>
              </w:rPr>
              <w:t>»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 xml:space="preserve">Стаж с 2009г.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АЦ № 00</w:t>
            </w:r>
            <w:r>
              <w:rPr>
                <w:sz w:val="20"/>
                <w:szCs w:val="20"/>
              </w:rPr>
              <w:t>7976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30AA">
              <w:rPr>
                <w:rFonts w:ascii="Times New Roman" w:hAnsi="Times New Roman"/>
                <w:sz w:val="20"/>
                <w:szCs w:val="20"/>
              </w:rPr>
              <w:t>Волоколамская школа 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по совместительству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Кузьмин Сергей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АЦ № 007923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22.10.2020г.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50 12 846196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14.12.2013г.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«</w:t>
            </w:r>
            <w:proofErr w:type="gramStart"/>
            <w:r w:rsidRPr="006830AA">
              <w:rPr>
                <w:sz w:val="20"/>
                <w:szCs w:val="20"/>
              </w:rPr>
              <w:t>В,С</w:t>
            </w:r>
            <w:proofErr w:type="gramEnd"/>
            <w:r w:rsidRPr="006830AA">
              <w:rPr>
                <w:sz w:val="20"/>
                <w:szCs w:val="20"/>
              </w:rPr>
              <w:t>,</w:t>
            </w:r>
            <w:r w:rsidRPr="006830AA">
              <w:rPr>
                <w:sz w:val="20"/>
                <w:szCs w:val="20"/>
                <w:lang w:val="en-US"/>
              </w:rPr>
              <w:t>D</w:t>
            </w:r>
            <w:r w:rsidRPr="006830AA">
              <w:rPr>
                <w:sz w:val="20"/>
                <w:szCs w:val="20"/>
              </w:rPr>
              <w:t>»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Стаж с 1999г.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АЦ № 0079</w:t>
            </w:r>
            <w:r>
              <w:rPr>
                <w:sz w:val="20"/>
                <w:szCs w:val="20"/>
              </w:rPr>
              <w:t>97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05.07.2024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Волоколамская школа 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по совместительству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B0DDC" w:rsidRDefault="0002563B" w:rsidP="0002563B">
            <w:pPr>
              <w:pStyle w:val="ConsPlusNormal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Зайцев Сергей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АЦ № 007919  24.08.2020г. 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99 24 928528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01.09.2021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AC5C2E">
              <w:rPr>
                <w:sz w:val="20"/>
                <w:szCs w:val="20"/>
              </w:rPr>
              <w:t>«А,А1,В,В1,С,  С1,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>,</w:t>
            </w:r>
            <w:r w:rsidRPr="00AC5C2E">
              <w:rPr>
                <w:sz w:val="20"/>
                <w:szCs w:val="20"/>
                <w:lang w:val="en-US"/>
              </w:rPr>
              <w:t>D</w:t>
            </w:r>
            <w:r w:rsidRPr="00AC5C2E">
              <w:rPr>
                <w:sz w:val="20"/>
                <w:szCs w:val="20"/>
              </w:rPr>
              <w:t xml:space="preserve">1,М»         </w:t>
            </w:r>
            <w:r w:rsidRPr="006830AA">
              <w:rPr>
                <w:sz w:val="20"/>
                <w:szCs w:val="20"/>
              </w:rPr>
              <w:t>Стаж с 2001г.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 № 007987 от 21.08.2023</w:t>
            </w:r>
            <w:r w:rsidRPr="006830AA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в штате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</w:pPr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>
              <w:t>Семичева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АЦ № 00</w:t>
            </w:r>
            <w:r>
              <w:rPr>
                <w:sz w:val="20"/>
                <w:szCs w:val="20"/>
              </w:rPr>
              <w:t>7977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30AA">
              <w:rPr>
                <w:rFonts w:ascii="Times New Roman" w:hAnsi="Times New Roman"/>
                <w:sz w:val="20"/>
                <w:szCs w:val="20"/>
              </w:rPr>
              <w:t>Волоколамская школа 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4</w:t>
            </w:r>
            <w:r w:rsidRPr="006830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348707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830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6830A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А,А</w:t>
            </w:r>
            <w:proofErr w:type="gramEnd"/>
            <w:r>
              <w:rPr>
                <w:sz w:val="20"/>
                <w:szCs w:val="20"/>
              </w:rPr>
              <w:t>1,</w:t>
            </w:r>
            <w:r w:rsidRPr="006830AA">
              <w:rPr>
                <w:sz w:val="20"/>
                <w:szCs w:val="20"/>
              </w:rPr>
              <w:t>В,</w:t>
            </w:r>
            <w:r>
              <w:rPr>
                <w:sz w:val="20"/>
                <w:szCs w:val="20"/>
              </w:rPr>
              <w:t>В1,М</w:t>
            </w:r>
            <w:r w:rsidRPr="006830AA">
              <w:rPr>
                <w:sz w:val="20"/>
                <w:szCs w:val="20"/>
              </w:rPr>
              <w:t>»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Стаж с 200</w:t>
            </w:r>
            <w:r>
              <w:rPr>
                <w:sz w:val="20"/>
                <w:szCs w:val="20"/>
              </w:rPr>
              <w:t>9</w:t>
            </w:r>
            <w:r w:rsidRPr="006830AA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АЦ № 00</w:t>
            </w:r>
            <w:r>
              <w:rPr>
                <w:sz w:val="20"/>
                <w:szCs w:val="20"/>
              </w:rPr>
              <w:t>7977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30AA">
              <w:rPr>
                <w:rFonts w:ascii="Times New Roman" w:hAnsi="Times New Roman"/>
                <w:sz w:val="20"/>
                <w:szCs w:val="20"/>
              </w:rPr>
              <w:t>Волоколамская школа 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 w:rsidRPr="006830AA">
              <w:t>в штате</w:t>
            </w:r>
          </w:p>
        </w:tc>
      </w:tr>
      <w:tr w:rsidR="0002563B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Default="0002563B" w:rsidP="0002563B">
            <w:pPr>
              <w:pStyle w:val="ConsPlusNormal"/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</w:pPr>
            <w:r>
              <w:t>Сухорукова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 № 007988</w:t>
            </w:r>
            <w:r w:rsidRPr="006830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21</w:t>
            </w:r>
            <w:r w:rsidRPr="006830AA">
              <w:rPr>
                <w:sz w:val="20"/>
                <w:szCs w:val="20"/>
              </w:rPr>
              <w:t>.08.202</w:t>
            </w:r>
            <w:r>
              <w:rPr>
                <w:sz w:val="20"/>
                <w:szCs w:val="20"/>
              </w:rPr>
              <w:t>3</w:t>
            </w:r>
            <w:r w:rsidRPr="006830AA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4</w:t>
            </w:r>
            <w:r w:rsidRPr="006830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348704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830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6830A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6830AA">
              <w:rPr>
                <w:sz w:val="20"/>
                <w:szCs w:val="20"/>
              </w:rPr>
              <w:t>г.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«</w:t>
            </w:r>
            <w:proofErr w:type="gramStart"/>
            <w:r w:rsidRPr="006830AA">
              <w:rPr>
                <w:sz w:val="20"/>
                <w:szCs w:val="20"/>
              </w:rPr>
              <w:t>В,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1,</w:t>
            </w:r>
            <w:r w:rsidRPr="006830AA">
              <w:rPr>
                <w:sz w:val="20"/>
                <w:szCs w:val="20"/>
                <w:lang w:val="en-US"/>
              </w:rPr>
              <w:t>D</w:t>
            </w:r>
            <w:r w:rsidRPr="006830AA">
              <w:rPr>
                <w:sz w:val="20"/>
                <w:szCs w:val="20"/>
              </w:rPr>
              <w:t>,</w:t>
            </w:r>
            <w:r w:rsidRPr="006830AA">
              <w:rPr>
                <w:sz w:val="20"/>
                <w:szCs w:val="20"/>
                <w:lang w:val="en-US"/>
              </w:rPr>
              <w:t>D</w:t>
            </w:r>
            <w:r w:rsidRPr="006830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М</w:t>
            </w:r>
            <w:r w:rsidRPr="006830AA">
              <w:rPr>
                <w:sz w:val="20"/>
                <w:szCs w:val="20"/>
              </w:rPr>
              <w:t>»</w:t>
            </w:r>
          </w:p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Стаж с 200</w:t>
            </w:r>
            <w:r>
              <w:rPr>
                <w:sz w:val="20"/>
                <w:szCs w:val="20"/>
              </w:rPr>
              <w:t>9</w:t>
            </w:r>
            <w:r w:rsidRPr="006830AA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6830AA" w:rsidRDefault="0002563B" w:rsidP="0002563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 № 007988</w:t>
            </w:r>
            <w:r w:rsidRPr="006830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21</w:t>
            </w:r>
            <w:r w:rsidRPr="006830AA">
              <w:rPr>
                <w:sz w:val="20"/>
                <w:szCs w:val="20"/>
              </w:rPr>
              <w:t>.08.202</w:t>
            </w:r>
            <w:r>
              <w:rPr>
                <w:sz w:val="20"/>
                <w:szCs w:val="20"/>
              </w:rPr>
              <w:t>3</w:t>
            </w:r>
            <w:r w:rsidRPr="006830AA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87210" w:rsidRDefault="0002563B" w:rsidP="0002563B">
            <w:pPr>
              <w:pStyle w:val="ConsPlusNormal"/>
            </w:pPr>
            <w:r w:rsidRPr="00A87210"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3B" w:rsidRPr="00A87210" w:rsidRDefault="0002563B" w:rsidP="0002563B">
            <w:pPr>
              <w:pStyle w:val="ConsPlusNormal"/>
            </w:pPr>
            <w:r w:rsidRPr="00A87210">
              <w:t>по совместительству</w:t>
            </w:r>
          </w:p>
        </w:tc>
      </w:tr>
      <w:tr w:rsidR="0062795F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Default="0062795F" w:rsidP="0062795F">
            <w:pPr>
              <w:pStyle w:val="ConsPlusNormal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</w:pPr>
            <w:proofErr w:type="spellStart"/>
            <w:r>
              <w:t>Лачугин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 № 007996</w:t>
            </w:r>
            <w:r w:rsidRPr="006830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05.07</w:t>
            </w:r>
            <w:r w:rsidRPr="006830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6830AA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 xml:space="preserve"> 10</w:t>
            </w:r>
            <w:r w:rsidRPr="006830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881596</w:t>
            </w:r>
          </w:p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6830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830A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19</w:t>
            </w:r>
            <w:r w:rsidRPr="006830AA">
              <w:rPr>
                <w:sz w:val="20"/>
                <w:szCs w:val="20"/>
              </w:rPr>
              <w:t>г.</w:t>
            </w:r>
          </w:p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А,А</w:t>
            </w:r>
            <w:proofErr w:type="gramEnd"/>
            <w:r>
              <w:rPr>
                <w:sz w:val="20"/>
                <w:szCs w:val="20"/>
              </w:rPr>
              <w:t>1,</w:t>
            </w:r>
            <w:r w:rsidRPr="006830AA">
              <w:rPr>
                <w:sz w:val="20"/>
                <w:szCs w:val="20"/>
              </w:rPr>
              <w:t>В,</w:t>
            </w:r>
            <w:r>
              <w:rPr>
                <w:sz w:val="20"/>
                <w:szCs w:val="20"/>
              </w:rPr>
              <w:t>В1,</w:t>
            </w:r>
            <w:r>
              <w:rPr>
                <w:sz w:val="20"/>
                <w:szCs w:val="20"/>
                <w:lang w:val="en-US"/>
              </w:rPr>
              <w:t>С</w:t>
            </w:r>
            <w:r w:rsidRPr="006830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С</w:t>
            </w:r>
            <w:r w:rsidRPr="006830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,М</w:t>
            </w:r>
            <w:r w:rsidRPr="006830AA">
              <w:rPr>
                <w:sz w:val="20"/>
                <w:szCs w:val="20"/>
              </w:rPr>
              <w:t>»</w:t>
            </w:r>
          </w:p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Стаж с 200</w:t>
            </w:r>
            <w:r>
              <w:rPr>
                <w:sz w:val="20"/>
                <w:szCs w:val="20"/>
              </w:rPr>
              <w:t>9</w:t>
            </w:r>
            <w:r w:rsidRPr="006830AA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 № 007996</w:t>
            </w:r>
            <w:r w:rsidRPr="006830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05.07</w:t>
            </w:r>
            <w:r w:rsidRPr="006830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6830AA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A87210" w:rsidRDefault="0062795F" w:rsidP="0062795F">
            <w:pPr>
              <w:pStyle w:val="ConsPlusNormal"/>
            </w:pPr>
            <w:r w:rsidRPr="00A87210"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A87210" w:rsidRDefault="0062795F" w:rsidP="0062795F">
            <w:pPr>
              <w:pStyle w:val="ConsPlusNormal"/>
            </w:pPr>
            <w:r w:rsidRPr="00A87210">
              <w:t>по совместительству</w:t>
            </w:r>
          </w:p>
        </w:tc>
      </w:tr>
      <w:tr w:rsidR="0062795F" w:rsidRPr="006B0DDC" w:rsidTr="00FE4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Default="0062795F" w:rsidP="0062795F">
            <w:pPr>
              <w:pStyle w:val="ConsPlusNormal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</w:pPr>
            <w:r>
              <w:t>Савицкий Владимир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 № 007995</w:t>
            </w:r>
            <w:r w:rsidRPr="006830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05.07</w:t>
            </w:r>
            <w:r w:rsidRPr="006830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6830AA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50 25 621709</w:t>
            </w:r>
          </w:p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830A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6830A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16</w:t>
            </w:r>
            <w:r w:rsidRPr="006830AA">
              <w:rPr>
                <w:sz w:val="20"/>
                <w:szCs w:val="20"/>
              </w:rPr>
              <w:t>г.</w:t>
            </w:r>
          </w:p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«</w:t>
            </w:r>
            <w:proofErr w:type="gramStart"/>
            <w:r w:rsidRPr="006830AA">
              <w:rPr>
                <w:sz w:val="20"/>
                <w:szCs w:val="20"/>
              </w:rPr>
              <w:t>В,</w:t>
            </w:r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en-US"/>
              </w:rPr>
              <w:t>С</w:t>
            </w:r>
            <w:r w:rsidRPr="006830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С</w:t>
            </w:r>
            <w:r w:rsidRPr="006830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,М</w:t>
            </w:r>
            <w:r w:rsidRPr="006830AA">
              <w:rPr>
                <w:sz w:val="20"/>
                <w:szCs w:val="20"/>
              </w:rPr>
              <w:t>»</w:t>
            </w:r>
          </w:p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 w:rsidRPr="006830AA">
              <w:rPr>
                <w:sz w:val="20"/>
                <w:szCs w:val="20"/>
              </w:rPr>
              <w:t>Стаж с 200</w:t>
            </w:r>
            <w:r>
              <w:rPr>
                <w:sz w:val="20"/>
                <w:szCs w:val="20"/>
              </w:rPr>
              <w:t>6</w:t>
            </w:r>
            <w:r w:rsidRPr="006830AA">
              <w:rPr>
                <w:sz w:val="20"/>
                <w:szCs w:val="20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6830AA" w:rsidRDefault="0062795F" w:rsidP="0062795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АЦ № 007995</w:t>
            </w:r>
            <w:r w:rsidRPr="006830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05.07</w:t>
            </w:r>
            <w:r w:rsidRPr="006830A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6830AA">
              <w:rPr>
                <w:sz w:val="20"/>
                <w:szCs w:val="20"/>
              </w:rPr>
              <w:t>г. Волоколамская школа ДОСААФ России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A87210" w:rsidRDefault="0062795F" w:rsidP="0062795F">
            <w:pPr>
              <w:pStyle w:val="ConsPlusNormal"/>
            </w:pPr>
            <w:r w:rsidRPr="00A87210">
              <w:t>не лишался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F" w:rsidRPr="00A87210" w:rsidRDefault="0062795F" w:rsidP="0062795F">
            <w:pPr>
              <w:pStyle w:val="ConsPlusNormal"/>
            </w:pPr>
            <w:r w:rsidRPr="00A87210">
              <w:t>по совместительству</w:t>
            </w:r>
          </w:p>
        </w:tc>
      </w:tr>
    </w:tbl>
    <w:p w:rsidR="00416207" w:rsidRDefault="00416207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08B" w:rsidRDefault="00EC108B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08B" w:rsidRDefault="00EC108B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08B" w:rsidRDefault="00EC108B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08B" w:rsidRDefault="00EC108B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08B" w:rsidRDefault="00EC108B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08B" w:rsidRDefault="00EC108B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108B" w:rsidRDefault="00EC108B" w:rsidP="00E65D2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4B96" w:rsidRDefault="008F4B96" w:rsidP="00416207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416207" w:rsidRPr="00EC108B" w:rsidRDefault="00416207" w:rsidP="00EC108B">
      <w:pPr>
        <w:pStyle w:val="a6"/>
        <w:numPr>
          <w:ilvl w:val="0"/>
          <w:numId w:val="7"/>
        </w:numPr>
        <w:spacing w:before="120" w:after="120"/>
        <w:rPr>
          <w:rFonts w:ascii="Times New Roman" w:hAnsi="Times New Roman"/>
          <w:b/>
          <w:sz w:val="28"/>
          <w:szCs w:val="28"/>
        </w:rPr>
      </w:pPr>
      <w:r w:rsidRPr="00EC108B">
        <w:rPr>
          <w:rFonts w:ascii="Times New Roman" w:hAnsi="Times New Roman"/>
          <w:b/>
          <w:sz w:val="28"/>
          <w:szCs w:val="28"/>
        </w:rPr>
        <w:t>Сведения о закрытой площадке или автодроме</w:t>
      </w:r>
    </w:p>
    <w:p w:rsidR="00706217" w:rsidRDefault="00416207" w:rsidP="0041620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6207">
        <w:rPr>
          <w:rFonts w:ascii="Times New Roman" w:hAnsi="Times New Roman"/>
          <w:sz w:val="24"/>
          <w:szCs w:val="24"/>
        </w:rPr>
        <w:t xml:space="preserve">Сведения о </w:t>
      </w:r>
      <w:proofErr w:type="gramStart"/>
      <w:r w:rsidRPr="00416207">
        <w:rPr>
          <w:rFonts w:ascii="Times New Roman" w:hAnsi="Times New Roman"/>
          <w:sz w:val="24"/>
          <w:szCs w:val="24"/>
        </w:rPr>
        <w:t>наличии  в</w:t>
      </w:r>
      <w:proofErr w:type="gramEnd"/>
      <w:r w:rsidRPr="00416207">
        <w:rPr>
          <w:rFonts w:ascii="Times New Roman" w:hAnsi="Times New Roman"/>
          <w:sz w:val="24"/>
          <w:szCs w:val="24"/>
        </w:rPr>
        <w:t xml:space="preserve"> собственности или на ином законном основании закрытых площадок или автодромов: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договор </w:t>
      </w:r>
      <w:r w:rsidR="002E33A9">
        <w:rPr>
          <w:rFonts w:ascii="Times New Roman" w:hAnsi="Times New Roman"/>
          <w:b/>
          <w:sz w:val="24"/>
          <w:szCs w:val="24"/>
          <w:u w:val="single"/>
        </w:rPr>
        <w:t>аренды земельного участка № 19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 от </w:t>
      </w:r>
      <w:r w:rsidR="00FE4710" w:rsidRPr="002E33A9">
        <w:rPr>
          <w:rFonts w:ascii="Times New Roman" w:hAnsi="Times New Roman"/>
          <w:b/>
          <w:sz w:val="24"/>
          <w:szCs w:val="24"/>
          <w:u w:val="single"/>
        </w:rPr>
        <w:t>20</w:t>
      </w:r>
      <w:r w:rsidRPr="002E33A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E4710" w:rsidRPr="002E33A9">
        <w:rPr>
          <w:rFonts w:ascii="Times New Roman" w:hAnsi="Times New Roman"/>
          <w:b/>
          <w:sz w:val="24"/>
          <w:szCs w:val="24"/>
          <w:u w:val="single"/>
        </w:rPr>
        <w:t>октября</w:t>
      </w:r>
      <w:r w:rsidRPr="002E33A9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2E33A9" w:rsidRPr="002E33A9">
        <w:rPr>
          <w:rFonts w:ascii="Times New Roman" w:hAnsi="Times New Roman"/>
          <w:b/>
          <w:sz w:val="24"/>
          <w:szCs w:val="24"/>
          <w:u w:val="single"/>
        </w:rPr>
        <w:t>22</w:t>
      </w:r>
      <w:r w:rsidRPr="002E33A9">
        <w:rPr>
          <w:rFonts w:ascii="Times New Roman" w:hAnsi="Times New Roman"/>
          <w:b/>
          <w:sz w:val="24"/>
          <w:szCs w:val="24"/>
          <w:u w:val="single"/>
        </w:rPr>
        <w:t xml:space="preserve">г. на срок- </w:t>
      </w:r>
      <w:r w:rsidR="002E33A9" w:rsidRPr="002E33A9">
        <w:rPr>
          <w:rFonts w:ascii="Times New Roman" w:hAnsi="Times New Roman"/>
          <w:b/>
          <w:sz w:val="24"/>
          <w:szCs w:val="24"/>
          <w:u w:val="single"/>
        </w:rPr>
        <w:t>10</w:t>
      </w:r>
      <w:r w:rsidRPr="002E33A9">
        <w:rPr>
          <w:rFonts w:ascii="Times New Roman" w:hAnsi="Times New Roman"/>
          <w:b/>
          <w:sz w:val="24"/>
          <w:szCs w:val="24"/>
          <w:u w:val="single"/>
        </w:rPr>
        <w:t xml:space="preserve"> лет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с последующей пролонга</w:t>
      </w:r>
      <w:r w:rsidR="00706217">
        <w:rPr>
          <w:rFonts w:ascii="Times New Roman" w:hAnsi="Times New Roman"/>
          <w:b/>
          <w:sz w:val="24"/>
          <w:szCs w:val="24"/>
          <w:u w:val="single"/>
        </w:rPr>
        <w:t>цией на неопределенный срок ________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16207" w:rsidRPr="00706217" w:rsidRDefault="00416207" w:rsidP="0041620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6207">
        <w:rPr>
          <w:rFonts w:ascii="Times New Roman" w:hAnsi="Times New Roman"/>
          <w:sz w:val="24"/>
          <w:szCs w:val="24"/>
        </w:rPr>
        <w:t>Размеры закрытой площадки или автодрома</w:t>
      </w:r>
      <w:r w:rsidRPr="00416207">
        <w:rPr>
          <w:rStyle w:val="af1"/>
          <w:rFonts w:ascii="Times New Roman" w:hAnsi="Times New Roman"/>
          <w:sz w:val="24"/>
          <w:szCs w:val="24"/>
          <w:u w:val="single"/>
        </w:rPr>
        <w:footnoteReference w:id="5"/>
      </w:r>
      <w:r w:rsidRPr="00416207">
        <w:rPr>
          <w:rFonts w:ascii="Times New Roman" w:hAnsi="Times New Roman"/>
          <w:sz w:val="24"/>
          <w:szCs w:val="24"/>
          <w:u w:val="single"/>
        </w:rPr>
        <w:t xml:space="preserve">: 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0,</w:t>
      </w:r>
      <w:r w:rsidR="00CF6514">
        <w:rPr>
          <w:rFonts w:ascii="Times New Roman" w:hAnsi="Times New Roman"/>
          <w:b/>
          <w:sz w:val="24"/>
          <w:szCs w:val="24"/>
          <w:u w:val="single"/>
        </w:rPr>
        <w:t>54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 га______________________________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 xml:space="preserve">Наличие ровного и однородного </w:t>
      </w:r>
      <w:proofErr w:type="spellStart"/>
      <w:r w:rsidRPr="00416207">
        <w:rPr>
          <w:rFonts w:ascii="Times New Roman" w:hAnsi="Times New Roman"/>
          <w:sz w:val="24"/>
          <w:szCs w:val="24"/>
        </w:rPr>
        <w:t>асфальто</w:t>
      </w:r>
      <w:proofErr w:type="spellEnd"/>
      <w:r w:rsidRPr="00416207">
        <w:rPr>
          <w:rFonts w:ascii="Times New Roman" w:hAnsi="Times New Roman"/>
          <w:sz w:val="24"/>
          <w:szCs w:val="24"/>
        </w:rPr>
        <w:t xml:space="preserve">- или цементобетонное покрытия, обеспечивающее круглогодичное </w:t>
      </w:r>
      <w:proofErr w:type="gramStart"/>
      <w:r w:rsidRPr="00416207">
        <w:rPr>
          <w:rFonts w:ascii="Times New Roman" w:hAnsi="Times New Roman"/>
          <w:sz w:val="24"/>
          <w:szCs w:val="24"/>
        </w:rPr>
        <w:t>функционирование  на</w:t>
      </w:r>
      <w:proofErr w:type="gramEnd"/>
      <w:r w:rsidRPr="00416207">
        <w:rPr>
          <w:rFonts w:ascii="Times New Roman" w:hAnsi="Times New Roman"/>
          <w:sz w:val="24"/>
          <w:szCs w:val="24"/>
        </w:rPr>
        <w:t xml:space="preserve">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однородное ровное асфальтовое покрытие по всей площади закрытой площадки_______________________________________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в наличии____________________________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16207">
        <w:rPr>
          <w:rFonts w:ascii="Times New Roman" w:hAnsi="Times New Roman"/>
          <w:sz w:val="24"/>
          <w:szCs w:val="24"/>
        </w:rPr>
        <w:t>Наличие наклонного участка (эстакады) с продольным уклоном в пределах 8–16%</w:t>
      </w:r>
      <w:r w:rsidRPr="00416207">
        <w:rPr>
          <w:rStyle w:val="af1"/>
          <w:rFonts w:ascii="Times New Roman" w:hAnsi="Times New Roman"/>
          <w:sz w:val="24"/>
          <w:szCs w:val="24"/>
        </w:rPr>
        <w:footnoteReference w:id="6"/>
      </w:r>
      <w:r w:rsidRPr="00416207">
        <w:rPr>
          <w:rFonts w:ascii="Times New Roman" w:hAnsi="Times New Roman"/>
          <w:sz w:val="24"/>
          <w:szCs w:val="24"/>
        </w:rPr>
        <w:t xml:space="preserve">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в наличии 1</w:t>
      </w:r>
      <w:r w:rsidR="00CF6514">
        <w:rPr>
          <w:rFonts w:ascii="Times New Roman" w:hAnsi="Times New Roman"/>
          <w:b/>
          <w:sz w:val="24"/>
          <w:szCs w:val="24"/>
          <w:u w:val="single"/>
        </w:rPr>
        <w:t>4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%__</w:t>
      </w:r>
    </w:p>
    <w:p w:rsidR="00416207" w:rsidRPr="00416207" w:rsidRDefault="00416207" w:rsidP="00416207">
      <w:pPr>
        <w:rPr>
          <w:rFonts w:ascii="Times New Roman" w:hAnsi="Times New Roman"/>
          <w:b/>
          <w:sz w:val="24"/>
          <w:szCs w:val="24"/>
          <w:u w:val="single"/>
        </w:rPr>
      </w:pPr>
      <w:r w:rsidRPr="00416207">
        <w:rPr>
          <w:rFonts w:ascii="Times New Roman" w:hAnsi="Times New Roman"/>
          <w:sz w:val="24"/>
          <w:szCs w:val="24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профессиональной подготовки водителей транспортных средств______ </w:t>
      </w:r>
      <w:proofErr w:type="gramStart"/>
      <w:r w:rsidRPr="00416207">
        <w:rPr>
          <w:rFonts w:ascii="Times New Roman" w:hAnsi="Times New Roman"/>
          <w:b/>
          <w:sz w:val="24"/>
          <w:szCs w:val="24"/>
          <w:u w:val="single"/>
        </w:rPr>
        <w:t>категории  М</w:t>
      </w:r>
      <w:proofErr w:type="gramEnd"/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, А1, А, В, </w:t>
      </w:r>
      <w:r w:rsidRPr="00416207">
        <w:rPr>
          <w:rFonts w:ascii="Times New Roman" w:hAnsi="Times New Roman"/>
          <w:b/>
          <w:sz w:val="24"/>
          <w:szCs w:val="24"/>
          <w:u w:val="single"/>
          <w:lang w:val="en-US"/>
        </w:rPr>
        <w:t>B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(АТ), С, </w:t>
      </w:r>
      <w:r w:rsidRPr="00416207">
        <w:rPr>
          <w:rFonts w:ascii="Times New Roman" w:hAnsi="Times New Roman"/>
          <w:b/>
          <w:sz w:val="24"/>
          <w:szCs w:val="24"/>
          <w:u w:val="single"/>
          <w:lang w:val="en-US"/>
        </w:rPr>
        <w:t>D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 в полном об</w:t>
      </w:r>
      <w:r>
        <w:rPr>
          <w:rFonts w:ascii="Times New Roman" w:hAnsi="Times New Roman"/>
          <w:b/>
          <w:sz w:val="24"/>
          <w:szCs w:val="24"/>
          <w:u w:val="single"/>
        </w:rPr>
        <w:t>ъеме_________________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6207">
        <w:rPr>
          <w:rFonts w:ascii="Times New Roman" w:hAnsi="Times New Roman"/>
          <w:sz w:val="24"/>
          <w:szCs w:val="24"/>
        </w:rPr>
        <w:t>Коэффициент сцепления колес транспортного средства с покрытием не ниже 0,4</w:t>
      </w:r>
      <w:r w:rsidRPr="00416207">
        <w:rPr>
          <w:rStyle w:val="af1"/>
          <w:rFonts w:ascii="Times New Roman" w:hAnsi="Times New Roman"/>
          <w:sz w:val="24"/>
          <w:szCs w:val="24"/>
        </w:rPr>
        <w:footnoteReference w:id="7"/>
      </w:r>
      <w:r w:rsidRPr="0041620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>----------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>Наличие оборудования, позволяющего  разметить границы для  выполнения соответствующих заданий</w:t>
      </w:r>
      <w:r w:rsidRPr="00416207">
        <w:rPr>
          <w:rStyle w:val="af1"/>
          <w:rFonts w:ascii="Times New Roman" w:hAnsi="Times New Roman"/>
          <w:sz w:val="24"/>
          <w:szCs w:val="24"/>
        </w:rPr>
        <w:footnoteReference w:id="8"/>
      </w:r>
      <w:r w:rsidRPr="00416207">
        <w:rPr>
          <w:rFonts w:ascii="Times New Roman" w:hAnsi="Times New Roman"/>
          <w:sz w:val="24"/>
          <w:szCs w:val="24"/>
        </w:rPr>
        <w:t>:</w:t>
      </w:r>
      <w:r w:rsidRPr="00416207">
        <w:rPr>
          <w:rFonts w:ascii="Times New Roman" w:hAnsi="Times New Roman"/>
          <w:b/>
          <w:sz w:val="24"/>
          <w:szCs w:val="24"/>
        </w:rPr>
        <w:t xml:space="preserve">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в наличии (в полном объеме в соответствии с учебными программами)___________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 xml:space="preserve">Поперечный уклон, обеспечивающий водоотвод: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имеется___________________________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>Продольный уклон (за исключением наклонного участка) не более 100‰:</w:t>
      </w:r>
      <w:r w:rsidRPr="00416207">
        <w:rPr>
          <w:rFonts w:ascii="Times New Roman" w:hAnsi="Times New Roman"/>
          <w:b/>
          <w:sz w:val="24"/>
          <w:szCs w:val="24"/>
        </w:rPr>
        <w:t xml:space="preserve">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имеется______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lastRenderedPageBreak/>
        <w:t>Наличие освещенности</w:t>
      </w:r>
      <w:r w:rsidRPr="00416207">
        <w:rPr>
          <w:rStyle w:val="af1"/>
          <w:rFonts w:ascii="Times New Roman" w:hAnsi="Times New Roman"/>
          <w:sz w:val="24"/>
          <w:szCs w:val="24"/>
        </w:rPr>
        <w:footnoteReference w:id="9"/>
      </w:r>
      <w:r w:rsidRPr="00416207">
        <w:rPr>
          <w:rFonts w:ascii="Times New Roman" w:hAnsi="Times New Roman"/>
          <w:sz w:val="24"/>
          <w:szCs w:val="24"/>
        </w:rPr>
        <w:t xml:space="preserve">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в наличии ( в  соответствии с требованиями) _____________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 xml:space="preserve">Наличие перекрестка (регулируемого или нерегулируемого):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в наличии______________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 xml:space="preserve">Наличие пешеходного перехода: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в наличии___________________________________</w:t>
      </w:r>
      <w:r>
        <w:rPr>
          <w:rFonts w:ascii="Times New Roman" w:hAnsi="Times New Roman"/>
          <w:b/>
          <w:sz w:val="24"/>
          <w:szCs w:val="24"/>
          <w:u w:val="single"/>
        </w:rPr>
        <w:t>___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 xml:space="preserve">Наличие дорожных знаков (для автодромов):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 xml:space="preserve">в наличии (в полном объеме в соответствии с учебными программами для закрытой площадки)__________                                                    </w:t>
      </w:r>
    </w:p>
    <w:p w:rsidR="00416207" w:rsidRPr="00416207" w:rsidRDefault="00416207" w:rsidP="00416207">
      <w:pPr>
        <w:jc w:val="both"/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>Наличие средств организации дорожного движения (для автодромов)</w:t>
      </w:r>
      <w:r w:rsidRPr="00416207">
        <w:rPr>
          <w:rStyle w:val="af1"/>
          <w:rFonts w:ascii="Times New Roman" w:hAnsi="Times New Roman"/>
          <w:sz w:val="24"/>
          <w:szCs w:val="24"/>
        </w:rPr>
        <w:footnoteReference w:id="10"/>
      </w:r>
      <w:r w:rsidRPr="00416207">
        <w:rPr>
          <w:rFonts w:ascii="Times New Roman" w:hAnsi="Times New Roman"/>
          <w:sz w:val="24"/>
          <w:szCs w:val="24"/>
        </w:rPr>
        <w:t xml:space="preserve">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_---------------------</w:t>
      </w:r>
      <w:r w:rsidRPr="00416207">
        <w:rPr>
          <w:rFonts w:ascii="Times New Roman" w:hAnsi="Times New Roman"/>
          <w:sz w:val="24"/>
          <w:szCs w:val="24"/>
        </w:rPr>
        <w:t>Наличие технических средств, позволяющих осуществлять контроль, оценку и хранение</w:t>
      </w:r>
      <w:r w:rsidR="001F0FE5">
        <w:rPr>
          <w:rFonts w:ascii="Times New Roman" w:hAnsi="Times New Roman"/>
          <w:sz w:val="24"/>
          <w:szCs w:val="24"/>
        </w:rPr>
        <w:t xml:space="preserve"> </w:t>
      </w:r>
      <w:r w:rsidRPr="00416207">
        <w:rPr>
          <w:rFonts w:ascii="Times New Roman" w:hAnsi="Times New Roman"/>
          <w:sz w:val="24"/>
          <w:szCs w:val="24"/>
        </w:rPr>
        <w:t xml:space="preserve">результатов выполнения учебных (контрольных) заданий в автоматизированном режиме (для автоматизированных автодромов):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-----------------______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</w:t>
      </w:r>
    </w:p>
    <w:p w:rsidR="00416207" w:rsidRPr="00416207" w:rsidRDefault="00416207" w:rsidP="00416207">
      <w:pPr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 xml:space="preserve">Наличие утвержденных технических условий (для автоматизированных автодромов):  </w:t>
      </w:r>
      <w:r w:rsidRPr="00416207">
        <w:rPr>
          <w:rFonts w:ascii="Times New Roman" w:hAnsi="Times New Roman"/>
          <w:b/>
          <w:sz w:val="24"/>
          <w:szCs w:val="24"/>
          <w:u w:val="single"/>
        </w:rPr>
        <w:t>-----</w:t>
      </w:r>
    </w:p>
    <w:p w:rsidR="00416207" w:rsidRDefault="00416207" w:rsidP="00416207">
      <w:pPr>
        <w:rPr>
          <w:rFonts w:ascii="Times New Roman" w:hAnsi="Times New Roman"/>
          <w:sz w:val="24"/>
          <w:szCs w:val="24"/>
        </w:rPr>
      </w:pPr>
      <w:r w:rsidRPr="00416207">
        <w:rPr>
          <w:rFonts w:ascii="Times New Roman" w:hAnsi="Times New Roman"/>
          <w:sz w:val="24"/>
          <w:szCs w:val="24"/>
        </w:rPr>
        <w:t>Представленные сведения соответствуют требованиям, предъявляемым к закрытой площадке.</w:t>
      </w:r>
    </w:p>
    <w:p w:rsidR="00902AD3" w:rsidRDefault="00902AD3" w:rsidP="00416207">
      <w:pPr>
        <w:rPr>
          <w:rFonts w:ascii="Times New Roman" w:hAnsi="Times New Roman"/>
          <w:sz w:val="24"/>
          <w:szCs w:val="24"/>
        </w:rPr>
      </w:pPr>
    </w:p>
    <w:p w:rsidR="00455A61" w:rsidRPr="00EC108B" w:rsidRDefault="002B55F6" w:rsidP="002E33A9">
      <w:pPr>
        <w:pStyle w:val="a6"/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EC108B">
        <w:rPr>
          <w:rFonts w:ascii="Times New Roman" w:hAnsi="Times New Roman"/>
          <w:b/>
          <w:sz w:val="28"/>
          <w:szCs w:val="28"/>
        </w:rPr>
        <w:t>Сведения об оборудованных учебных кабинетах</w:t>
      </w:r>
    </w:p>
    <w:p w:rsidR="00902AD3" w:rsidRPr="00902AD3" w:rsidRDefault="00902AD3" w:rsidP="00902AD3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02AD3">
        <w:rPr>
          <w:rFonts w:ascii="Times New Roman" w:hAnsi="Times New Roman"/>
          <w:sz w:val="24"/>
          <w:szCs w:val="24"/>
        </w:rPr>
        <w:t xml:space="preserve">Сведения о </w:t>
      </w:r>
      <w:proofErr w:type="gramStart"/>
      <w:r w:rsidRPr="00902AD3">
        <w:rPr>
          <w:rFonts w:ascii="Times New Roman" w:hAnsi="Times New Roman"/>
          <w:sz w:val="24"/>
          <w:szCs w:val="24"/>
        </w:rPr>
        <w:t>наличии  в</w:t>
      </w:r>
      <w:proofErr w:type="gramEnd"/>
      <w:r w:rsidRPr="00902AD3">
        <w:rPr>
          <w:rFonts w:ascii="Times New Roman" w:hAnsi="Times New Roman"/>
          <w:sz w:val="24"/>
          <w:szCs w:val="24"/>
        </w:rPr>
        <w:t xml:space="preserve"> собственности или на ином законном основании оборудованных учебных кабинетов: </w:t>
      </w:r>
    </w:p>
    <w:p w:rsidR="00902AD3" w:rsidRPr="00902AD3" w:rsidRDefault="00902AD3" w:rsidP="00902AD3">
      <w:pPr>
        <w:spacing w:before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2AD3">
        <w:rPr>
          <w:rFonts w:ascii="Times New Roman" w:hAnsi="Times New Roman"/>
          <w:b/>
          <w:sz w:val="24"/>
          <w:szCs w:val="24"/>
        </w:rPr>
        <w:t xml:space="preserve"> 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>1.</w:t>
      </w:r>
      <w:r w:rsidR="00E65D2F">
        <w:rPr>
          <w:rFonts w:ascii="Times New Roman" w:hAnsi="Times New Roman"/>
          <w:b/>
          <w:sz w:val="24"/>
          <w:szCs w:val="24"/>
          <w:u w:val="single"/>
        </w:rPr>
        <w:t>Дополнительное соглашение к Д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>оговор</w:t>
      </w:r>
      <w:r w:rsidR="00E65D2F">
        <w:rPr>
          <w:rFonts w:ascii="Times New Roman" w:hAnsi="Times New Roman"/>
          <w:b/>
          <w:sz w:val="24"/>
          <w:szCs w:val="24"/>
          <w:u w:val="single"/>
        </w:rPr>
        <w:t>у</w:t>
      </w:r>
      <w:r w:rsidR="002E33A9">
        <w:rPr>
          <w:rFonts w:ascii="Times New Roman" w:hAnsi="Times New Roman"/>
          <w:b/>
          <w:sz w:val="24"/>
          <w:szCs w:val="24"/>
          <w:u w:val="single"/>
        </w:rPr>
        <w:t xml:space="preserve"> № 19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 xml:space="preserve"> аренды нежилого помещения от </w:t>
      </w:r>
      <w:r w:rsidR="00E65D2F">
        <w:rPr>
          <w:rFonts w:ascii="Times New Roman" w:hAnsi="Times New Roman"/>
          <w:b/>
          <w:sz w:val="24"/>
          <w:szCs w:val="24"/>
          <w:u w:val="single"/>
        </w:rPr>
        <w:t>20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>.</w:t>
      </w:r>
      <w:r w:rsidR="00DE36C8">
        <w:rPr>
          <w:rFonts w:ascii="Times New Roman" w:hAnsi="Times New Roman"/>
          <w:b/>
          <w:sz w:val="24"/>
          <w:szCs w:val="24"/>
          <w:u w:val="single"/>
        </w:rPr>
        <w:t>10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>.20</w:t>
      </w:r>
      <w:r w:rsidR="00E65D2F">
        <w:rPr>
          <w:rFonts w:ascii="Times New Roman" w:hAnsi="Times New Roman"/>
          <w:b/>
          <w:sz w:val="24"/>
          <w:szCs w:val="24"/>
          <w:u w:val="single"/>
        </w:rPr>
        <w:t>2</w:t>
      </w:r>
      <w:r w:rsidR="00DE36C8">
        <w:rPr>
          <w:rFonts w:ascii="Times New Roman" w:hAnsi="Times New Roman"/>
          <w:b/>
          <w:sz w:val="24"/>
          <w:szCs w:val="24"/>
          <w:u w:val="single"/>
        </w:rPr>
        <w:t>2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>г.</w:t>
      </w:r>
      <w:r w:rsidR="00E65D2F">
        <w:rPr>
          <w:rFonts w:ascii="Times New Roman" w:hAnsi="Times New Roman"/>
          <w:b/>
          <w:sz w:val="24"/>
          <w:szCs w:val="24"/>
          <w:u w:val="single"/>
        </w:rPr>
        <w:t xml:space="preserve"> по 19.</w:t>
      </w:r>
      <w:r w:rsidR="00DE36C8">
        <w:rPr>
          <w:rFonts w:ascii="Times New Roman" w:hAnsi="Times New Roman"/>
          <w:b/>
          <w:sz w:val="24"/>
          <w:szCs w:val="24"/>
          <w:u w:val="single"/>
        </w:rPr>
        <w:t>09</w:t>
      </w:r>
      <w:r w:rsidR="00E65D2F">
        <w:rPr>
          <w:rFonts w:ascii="Times New Roman" w:hAnsi="Times New Roman"/>
          <w:b/>
          <w:sz w:val="24"/>
          <w:szCs w:val="24"/>
          <w:u w:val="single"/>
        </w:rPr>
        <w:t>.20</w:t>
      </w:r>
      <w:r w:rsidR="00DE36C8">
        <w:rPr>
          <w:rFonts w:ascii="Times New Roman" w:hAnsi="Times New Roman"/>
          <w:b/>
          <w:sz w:val="24"/>
          <w:szCs w:val="24"/>
          <w:u w:val="single"/>
        </w:rPr>
        <w:t>32</w:t>
      </w:r>
      <w:r w:rsidR="00E65D2F">
        <w:rPr>
          <w:rFonts w:ascii="Times New Roman" w:hAnsi="Times New Roman"/>
          <w:b/>
          <w:sz w:val="24"/>
          <w:szCs w:val="24"/>
          <w:u w:val="single"/>
        </w:rPr>
        <w:t>г.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 дальнейшей 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>пролонгацией</w:t>
      </w:r>
      <w:r w:rsidR="00395EEF">
        <w:rPr>
          <w:rFonts w:ascii="Times New Roman" w:hAnsi="Times New Roman"/>
          <w:b/>
          <w:sz w:val="24"/>
          <w:szCs w:val="24"/>
          <w:u w:val="single"/>
        </w:rPr>
        <w:t xml:space="preserve"> (М.О., г. Клин, ул. Ленинградское шоссе, </w:t>
      </w:r>
      <w:proofErr w:type="gramStart"/>
      <w:r w:rsidR="00395EEF">
        <w:rPr>
          <w:rFonts w:ascii="Times New Roman" w:hAnsi="Times New Roman"/>
          <w:b/>
          <w:sz w:val="24"/>
          <w:szCs w:val="24"/>
          <w:u w:val="single"/>
        </w:rPr>
        <w:t>д.19)</w:t>
      </w:r>
      <w:r w:rsidRPr="00902AD3">
        <w:rPr>
          <w:rFonts w:ascii="Times New Roman" w:hAnsi="Times New Roman"/>
          <w:b/>
          <w:sz w:val="24"/>
          <w:szCs w:val="24"/>
          <w:u w:val="single"/>
        </w:rPr>
        <w:t>_</w:t>
      </w:r>
      <w:proofErr w:type="gramEnd"/>
      <w:r w:rsidRPr="00902AD3">
        <w:rPr>
          <w:rFonts w:ascii="Times New Roman" w:hAnsi="Times New Roman"/>
          <w:b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</w:t>
      </w:r>
    </w:p>
    <w:p w:rsidR="00902AD3" w:rsidRPr="00902AD3" w:rsidRDefault="00395EEF" w:rsidP="00902AD3">
      <w:pPr>
        <w:spacing w:before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2.Договор № б/н</w:t>
      </w:r>
      <w:r w:rsidR="00902AD3" w:rsidRPr="00902AD3">
        <w:rPr>
          <w:rFonts w:ascii="Times New Roman" w:hAnsi="Times New Roman"/>
          <w:b/>
          <w:sz w:val="24"/>
          <w:szCs w:val="24"/>
          <w:u w:val="single"/>
        </w:rPr>
        <w:t xml:space="preserve"> ар</w:t>
      </w:r>
      <w:r w:rsidR="00D26184">
        <w:rPr>
          <w:rFonts w:ascii="Times New Roman" w:hAnsi="Times New Roman"/>
          <w:b/>
          <w:sz w:val="24"/>
          <w:szCs w:val="24"/>
          <w:u w:val="single"/>
        </w:rPr>
        <w:t>енды нежилого помеще</w:t>
      </w:r>
      <w:r w:rsidR="0062795F">
        <w:rPr>
          <w:rFonts w:ascii="Times New Roman" w:hAnsi="Times New Roman"/>
          <w:b/>
          <w:sz w:val="24"/>
          <w:szCs w:val="24"/>
          <w:u w:val="single"/>
        </w:rPr>
        <w:t>ния от 29</w:t>
      </w:r>
      <w:r w:rsidR="00D26184">
        <w:rPr>
          <w:rFonts w:ascii="Times New Roman" w:hAnsi="Times New Roman"/>
          <w:b/>
          <w:sz w:val="24"/>
          <w:szCs w:val="24"/>
          <w:u w:val="single"/>
        </w:rPr>
        <w:t>.</w:t>
      </w:r>
      <w:r w:rsidR="0062795F">
        <w:rPr>
          <w:rFonts w:ascii="Times New Roman" w:hAnsi="Times New Roman"/>
          <w:b/>
          <w:sz w:val="24"/>
          <w:szCs w:val="24"/>
          <w:u w:val="single"/>
        </w:rPr>
        <w:t>02</w:t>
      </w:r>
      <w:r w:rsidR="00D26184">
        <w:rPr>
          <w:rFonts w:ascii="Times New Roman" w:hAnsi="Times New Roman"/>
          <w:b/>
          <w:sz w:val="24"/>
          <w:szCs w:val="24"/>
          <w:u w:val="single"/>
        </w:rPr>
        <w:t>.20</w:t>
      </w:r>
      <w:r w:rsidR="008F4B96">
        <w:rPr>
          <w:rFonts w:ascii="Times New Roman" w:hAnsi="Times New Roman"/>
          <w:b/>
          <w:sz w:val="24"/>
          <w:szCs w:val="24"/>
          <w:u w:val="single"/>
        </w:rPr>
        <w:t>2</w:t>
      </w:r>
      <w:r w:rsidR="0062795F">
        <w:rPr>
          <w:rFonts w:ascii="Times New Roman" w:hAnsi="Times New Roman"/>
          <w:b/>
          <w:sz w:val="24"/>
          <w:szCs w:val="24"/>
          <w:u w:val="single"/>
        </w:rPr>
        <w:t>4</w:t>
      </w:r>
      <w:r w:rsidR="00902AD3" w:rsidRPr="00902AD3">
        <w:rPr>
          <w:rFonts w:ascii="Times New Roman" w:hAnsi="Times New Roman"/>
          <w:b/>
          <w:sz w:val="24"/>
          <w:szCs w:val="24"/>
          <w:u w:val="single"/>
        </w:rPr>
        <w:t xml:space="preserve">г. </w:t>
      </w:r>
      <w:r w:rsidR="00D26184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62795F">
        <w:rPr>
          <w:rFonts w:ascii="Times New Roman" w:hAnsi="Times New Roman"/>
          <w:b/>
          <w:sz w:val="24"/>
          <w:szCs w:val="24"/>
          <w:u w:val="single"/>
        </w:rPr>
        <w:t>31</w:t>
      </w:r>
      <w:r w:rsidR="00D26184">
        <w:rPr>
          <w:rFonts w:ascii="Times New Roman" w:hAnsi="Times New Roman"/>
          <w:b/>
          <w:sz w:val="24"/>
          <w:szCs w:val="24"/>
          <w:u w:val="single"/>
        </w:rPr>
        <w:t>.</w:t>
      </w:r>
      <w:r w:rsidR="008F4B96">
        <w:rPr>
          <w:rFonts w:ascii="Times New Roman" w:hAnsi="Times New Roman"/>
          <w:b/>
          <w:sz w:val="24"/>
          <w:szCs w:val="24"/>
          <w:u w:val="single"/>
        </w:rPr>
        <w:t>0</w:t>
      </w:r>
      <w:r w:rsidR="0062795F">
        <w:rPr>
          <w:rFonts w:ascii="Times New Roman" w:hAnsi="Times New Roman"/>
          <w:b/>
          <w:sz w:val="24"/>
          <w:szCs w:val="24"/>
          <w:u w:val="single"/>
        </w:rPr>
        <w:t>1</w:t>
      </w:r>
      <w:r w:rsidR="00D26184">
        <w:rPr>
          <w:rFonts w:ascii="Times New Roman" w:hAnsi="Times New Roman"/>
          <w:b/>
          <w:sz w:val="24"/>
          <w:szCs w:val="24"/>
          <w:u w:val="single"/>
        </w:rPr>
        <w:t>.20</w:t>
      </w:r>
      <w:r w:rsidR="008F4B96">
        <w:rPr>
          <w:rFonts w:ascii="Times New Roman" w:hAnsi="Times New Roman"/>
          <w:b/>
          <w:sz w:val="24"/>
          <w:szCs w:val="24"/>
          <w:u w:val="single"/>
        </w:rPr>
        <w:t>2</w:t>
      </w:r>
      <w:r w:rsidR="0062795F">
        <w:rPr>
          <w:rFonts w:ascii="Times New Roman" w:hAnsi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="00D26184">
        <w:rPr>
          <w:rFonts w:ascii="Times New Roman" w:hAnsi="Times New Roman"/>
          <w:b/>
          <w:sz w:val="24"/>
          <w:szCs w:val="24"/>
          <w:u w:val="single"/>
        </w:rPr>
        <w:t>г.</w:t>
      </w:r>
      <w:r w:rsidR="00902AD3" w:rsidRPr="00902AD3">
        <w:rPr>
          <w:rFonts w:ascii="Times New Roman" w:hAnsi="Times New Roman"/>
          <w:b/>
          <w:sz w:val="24"/>
          <w:szCs w:val="24"/>
          <w:u w:val="single"/>
        </w:rPr>
        <w:t xml:space="preserve"> с дальнейшей пролонгацией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( М.О.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, г. Клин, ул. 50 лет Октября, д.43)</w:t>
      </w:r>
      <w:r w:rsidR="00902AD3" w:rsidRPr="00902AD3">
        <w:rPr>
          <w:rFonts w:ascii="Times New Roman" w:hAnsi="Times New Roman"/>
          <w:b/>
          <w:sz w:val="24"/>
          <w:szCs w:val="24"/>
          <w:u w:val="single"/>
        </w:rPr>
        <w:t>_________________________________</w:t>
      </w:r>
      <w:r w:rsidR="00902AD3">
        <w:rPr>
          <w:rFonts w:ascii="Times New Roman" w:hAnsi="Times New Roman"/>
          <w:b/>
          <w:sz w:val="24"/>
          <w:szCs w:val="24"/>
          <w:u w:val="single"/>
        </w:rPr>
        <w:t>___________________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</w:t>
      </w:r>
      <w:r w:rsidR="00902AD3">
        <w:rPr>
          <w:rFonts w:ascii="Times New Roman" w:hAnsi="Times New Roman"/>
          <w:b/>
          <w:sz w:val="24"/>
          <w:szCs w:val="24"/>
          <w:u w:val="single"/>
        </w:rPr>
        <w:t>_</w:t>
      </w:r>
      <w:r w:rsidR="00902AD3" w:rsidRPr="00902AD3">
        <w:rPr>
          <w:rFonts w:ascii="Times New Roman" w:hAnsi="Times New Roman"/>
          <w:sz w:val="24"/>
          <w:szCs w:val="24"/>
        </w:rPr>
        <w:t xml:space="preserve"> </w:t>
      </w:r>
      <w:r w:rsidR="00902AD3">
        <w:rPr>
          <w:rFonts w:ascii="Times New Roman" w:hAnsi="Times New Roman"/>
          <w:sz w:val="24"/>
          <w:szCs w:val="24"/>
        </w:rPr>
        <w:t xml:space="preserve">                   </w:t>
      </w:r>
      <w:r w:rsidR="00902AD3" w:rsidRPr="00902AD3">
        <w:rPr>
          <w:rFonts w:ascii="Times New Roman" w:hAnsi="Times New Roman"/>
          <w:sz w:val="24"/>
          <w:szCs w:val="24"/>
        </w:rPr>
        <w:t>(реквизиты правоустанавливающих документов, срок действия)</w:t>
      </w:r>
    </w:p>
    <w:p w:rsidR="00902AD3" w:rsidRPr="00902AD3" w:rsidRDefault="00902AD3" w:rsidP="00902AD3">
      <w:pPr>
        <w:spacing w:after="120"/>
        <w:rPr>
          <w:rFonts w:ascii="Times New Roman" w:hAnsi="Times New Roman"/>
          <w:sz w:val="24"/>
          <w:szCs w:val="24"/>
        </w:rPr>
      </w:pPr>
      <w:r w:rsidRPr="00902AD3">
        <w:rPr>
          <w:rFonts w:ascii="Times New Roman" w:hAnsi="Times New Roman"/>
          <w:sz w:val="24"/>
          <w:szCs w:val="24"/>
        </w:rPr>
        <w:t>Количество оборудованных учебных кабинетов</w:t>
      </w:r>
      <w:r w:rsidRPr="00395EEF">
        <w:rPr>
          <w:rFonts w:ascii="Times New Roman" w:hAnsi="Times New Roman"/>
          <w:sz w:val="24"/>
          <w:szCs w:val="24"/>
        </w:rPr>
        <w:t xml:space="preserve">: </w:t>
      </w:r>
      <w:r w:rsidR="00D26184">
        <w:rPr>
          <w:rFonts w:ascii="Times New Roman" w:hAnsi="Times New Roman"/>
          <w:b/>
          <w:sz w:val="24"/>
          <w:szCs w:val="24"/>
          <w:u w:val="single"/>
        </w:rPr>
        <w:t>3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085"/>
        <w:gridCol w:w="1674"/>
        <w:gridCol w:w="1924"/>
      </w:tblGrid>
      <w:tr w:rsidR="00902AD3" w:rsidRPr="00902AD3" w:rsidTr="00775214">
        <w:tc>
          <w:tcPr>
            <w:tcW w:w="851" w:type="dxa"/>
            <w:vAlign w:val="center"/>
          </w:tcPr>
          <w:p w:rsidR="00902AD3" w:rsidRPr="00902AD3" w:rsidRDefault="00902AD3" w:rsidP="000E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02AD3" w:rsidRPr="00902AD3" w:rsidRDefault="00902AD3" w:rsidP="000E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2AD3" w:rsidRPr="00902AD3" w:rsidRDefault="00902AD3" w:rsidP="000E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Площадь  (кв. м)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02AD3" w:rsidRPr="00902AD3" w:rsidRDefault="00902AD3" w:rsidP="000E2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902AD3" w:rsidRPr="00902AD3" w:rsidTr="00775214">
        <w:trPr>
          <w:trHeight w:val="1621"/>
        </w:trPr>
        <w:tc>
          <w:tcPr>
            <w:tcW w:w="851" w:type="dxa"/>
          </w:tcPr>
          <w:p w:rsidR="00902AD3" w:rsidRDefault="00775214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75214" w:rsidRDefault="00775214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75214" w:rsidRPr="000E2830" w:rsidRDefault="00775214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:rsidR="00902AD3" w:rsidRPr="00902AD3" w:rsidRDefault="00902AD3" w:rsidP="000E2830">
            <w:pPr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М.О., г. Клин, ул. Ленинградское шоссе, д.19</w:t>
            </w:r>
          </w:p>
          <w:p w:rsidR="00902AD3" w:rsidRPr="00902AD3" w:rsidRDefault="00902AD3" w:rsidP="000E2830">
            <w:pPr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М.О., г. Клин, ул. Ленинградское шоссе, д.19</w:t>
            </w:r>
          </w:p>
          <w:p w:rsidR="00902AD3" w:rsidRPr="00902AD3" w:rsidRDefault="00902AD3" w:rsidP="000E2830">
            <w:pPr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М.О., г. Клин, ул. 50 лет Октября, д.43</w:t>
            </w:r>
          </w:p>
        </w:tc>
        <w:tc>
          <w:tcPr>
            <w:tcW w:w="1701" w:type="dxa"/>
            <w:shd w:val="clear" w:color="auto" w:fill="auto"/>
          </w:tcPr>
          <w:p w:rsidR="00775214" w:rsidRPr="00902AD3" w:rsidRDefault="00902AD3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34.5 кв.м.</w:t>
            </w:r>
          </w:p>
          <w:p w:rsidR="00775214" w:rsidRDefault="00D26184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</w:t>
            </w:r>
            <w:r w:rsidR="00902AD3" w:rsidRPr="00902AD3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  <w:r w:rsidR="00902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AD3" w:rsidRPr="000E2830" w:rsidRDefault="00775214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81.9 кв.м.</w:t>
            </w:r>
            <w:r w:rsidR="00902A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948" w:type="dxa"/>
            <w:shd w:val="clear" w:color="auto" w:fill="auto"/>
          </w:tcPr>
          <w:p w:rsidR="00902AD3" w:rsidRPr="00902AD3" w:rsidRDefault="00902AD3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02AD3" w:rsidRDefault="00902AD3" w:rsidP="00902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D3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02AD3" w:rsidRPr="000E2830" w:rsidRDefault="00775214" w:rsidP="00775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02AD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</w:tr>
    </w:tbl>
    <w:p w:rsidR="000E2830" w:rsidRDefault="00902AD3" w:rsidP="0077521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02AD3">
        <w:rPr>
          <w:rFonts w:ascii="Times New Roman" w:hAnsi="Times New Roman"/>
          <w:sz w:val="24"/>
          <w:szCs w:val="24"/>
        </w:rPr>
        <w:lastRenderedPageBreak/>
        <w:t xml:space="preserve">Данное количество оборудованных учебных кабинетов соответствует    </w:t>
      </w:r>
      <w:r w:rsidR="00ED3BD8">
        <w:rPr>
          <w:rFonts w:ascii="Times New Roman" w:hAnsi="Times New Roman"/>
          <w:b/>
          <w:sz w:val="24"/>
          <w:szCs w:val="24"/>
          <w:u w:val="single"/>
        </w:rPr>
        <w:t>32</w:t>
      </w:r>
      <w:r w:rsidRPr="00902AD3">
        <w:rPr>
          <w:rFonts w:ascii="Times New Roman" w:hAnsi="Times New Roman"/>
          <w:sz w:val="24"/>
          <w:szCs w:val="24"/>
        </w:rPr>
        <w:t xml:space="preserve"> количеству общего числа групп. Наполняемость учебной группы не должна превышать 30 человек.</w:t>
      </w:r>
    </w:p>
    <w:p w:rsidR="002E33A9" w:rsidRPr="00EC108B" w:rsidRDefault="002E33A9" w:rsidP="002E33A9">
      <w:pPr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E33A9">
        <w:rPr>
          <w:rFonts w:ascii="Times New Roman" w:hAnsi="Times New Roman"/>
          <w:b/>
          <w:sz w:val="24"/>
          <w:szCs w:val="24"/>
          <w:lang w:eastAsia="ru-RU"/>
        </w:rPr>
        <w:t xml:space="preserve">12. </w:t>
      </w:r>
      <w:r w:rsidRPr="00EC108B">
        <w:rPr>
          <w:rFonts w:ascii="Times New Roman" w:hAnsi="Times New Roman"/>
          <w:b/>
          <w:sz w:val="28"/>
          <w:szCs w:val="28"/>
          <w:lang w:eastAsia="ru-RU"/>
        </w:rPr>
        <w:t xml:space="preserve">Вывод о результатах </w:t>
      </w:r>
      <w:proofErr w:type="spellStart"/>
      <w:r w:rsidRPr="00EC108B">
        <w:rPr>
          <w:rFonts w:ascii="Times New Roman" w:hAnsi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EC108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2E33A9" w:rsidRPr="002E33A9" w:rsidRDefault="002E33A9" w:rsidP="002E33A9">
      <w:pPr>
        <w:pStyle w:val="af4"/>
      </w:pPr>
      <w:r w:rsidRPr="002E33A9">
        <w:t xml:space="preserve">Результаты проведенного </w:t>
      </w:r>
      <w:proofErr w:type="spellStart"/>
      <w:r w:rsidRPr="002E33A9">
        <w:t>самообследования</w:t>
      </w:r>
      <w:proofErr w:type="spellEnd"/>
      <w:r w:rsidRPr="002E33A9">
        <w:t xml:space="preserve"> </w:t>
      </w:r>
      <w:r>
        <w:t>АНО</w:t>
      </w:r>
      <w:r w:rsidRPr="002E33A9">
        <w:t xml:space="preserve"> «</w:t>
      </w:r>
      <w:r>
        <w:t xml:space="preserve">Автошкола </w:t>
      </w:r>
      <w:proofErr w:type="gramStart"/>
      <w:r>
        <w:t>Престиж</w:t>
      </w:r>
      <w:r w:rsidRPr="002E33A9">
        <w:t xml:space="preserve">»   </w:t>
      </w:r>
      <w:proofErr w:type="gramEnd"/>
      <w:r w:rsidRPr="002E33A9">
        <w:t>показали, что содержание, уровень и качество подготовки выпускников, условия ведения образовательного процесса соответствуют государственным требованиям.</w:t>
      </w:r>
    </w:p>
    <w:p w:rsidR="002E33A9" w:rsidRPr="002E33A9" w:rsidRDefault="002E33A9" w:rsidP="002E33A9">
      <w:pPr>
        <w:pStyle w:val="af4"/>
      </w:pPr>
      <w:r>
        <w:t xml:space="preserve">АНО </w:t>
      </w:r>
      <w:r w:rsidRPr="002E33A9">
        <w:t>«</w:t>
      </w:r>
      <w:r>
        <w:t xml:space="preserve">Автошкола </w:t>
      </w:r>
      <w:proofErr w:type="gramStart"/>
      <w:r>
        <w:t>Престиж</w:t>
      </w:r>
      <w:r w:rsidRPr="002E33A9">
        <w:t xml:space="preserve">»   </w:t>
      </w:r>
      <w:proofErr w:type="gramEnd"/>
      <w:r w:rsidRPr="002E33A9">
        <w:t>соответствует требованиям подготовки водителей транспортных средств категории  «А», «А1», «М», «В», «В</w:t>
      </w:r>
      <w:r w:rsidR="00EC108B">
        <w:t>(АТ)</w:t>
      </w:r>
      <w:r w:rsidRPr="002E33A9">
        <w:t>»</w:t>
      </w:r>
      <w:r w:rsidR="00EC108B">
        <w:t>, «С»,</w:t>
      </w:r>
      <w:r w:rsidRPr="002E33A9">
        <w:t xml:space="preserve"> «</w:t>
      </w:r>
      <w:r w:rsidRPr="002E33A9">
        <w:rPr>
          <w:lang w:val="en-US"/>
        </w:rPr>
        <w:t>D</w:t>
      </w:r>
      <w:r w:rsidRPr="002E33A9">
        <w:t>».</w:t>
      </w:r>
    </w:p>
    <w:p w:rsidR="002E33A9" w:rsidRPr="002E33A9" w:rsidRDefault="002E33A9" w:rsidP="002E33A9">
      <w:pPr>
        <w:tabs>
          <w:tab w:val="left" w:pos="792"/>
        </w:tabs>
        <w:rPr>
          <w:rFonts w:ascii="Times New Roman" w:hAnsi="Times New Roman"/>
          <w:sz w:val="24"/>
          <w:szCs w:val="24"/>
          <w:lang w:eastAsia="ru-RU"/>
        </w:rPr>
      </w:pPr>
    </w:p>
    <w:p w:rsidR="002E33A9" w:rsidRPr="002E33A9" w:rsidRDefault="002E33A9" w:rsidP="002E33A9">
      <w:pPr>
        <w:rPr>
          <w:rFonts w:ascii="Times New Roman" w:hAnsi="Times New Roman"/>
          <w:sz w:val="24"/>
          <w:szCs w:val="24"/>
          <w:lang w:eastAsia="ru-RU"/>
        </w:rPr>
      </w:pPr>
      <w:r w:rsidRPr="002E33A9">
        <w:rPr>
          <w:rFonts w:ascii="Times New Roman" w:hAnsi="Times New Roman"/>
          <w:sz w:val="24"/>
          <w:szCs w:val="24"/>
          <w:lang w:eastAsia="ru-RU"/>
        </w:rPr>
        <w:t>Отчет составил (а):</w:t>
      </w:r>
    </w:p>
    <w:p w:rsidR="002E33A9" w:rsidRPr="002E33A9" w:rsidRDefault="002E33A9" w:rsidP="002E33A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Заместитель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ru-RU"/>
        </w:rPr>
        <w:t>генирального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директора АНО «Автошкола Престиж»    </w:t>
      </w:r>
      <w:r w:rsidRPr="002E33A9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</w:t>
      </w:r>
      <w:r w:rsidRPr="002E33A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C108B" w:rsidRDefault="002E33A9" w:rsidP="002E33A9">
      <w:pPr>
        <w:rPr>
          <w:rFonts w:ascii="Times New Roman" w:hAnsi="Times New Roman"/>
          <w:sz w:val="24"/>
          <w:szCs w:val="24"/>
          <w:lang w:eastAsia="ru-RU"/>
        </w:rPr>
      </w:pPr>
      <w:r w:rsidRPr="002E33A9">
        <w:rPr>
          <w:rFonts w:ascii="Times New Roman" w:hAnsi="Times New Roman"/>
          <w:sz w:val="24"/>
          <w:szCs w:val="24"/>
          <w:lang w:eastAsia="ru-RU"/>
        </w:rPr>
        <w:t xml:space="preserve">                          (должность руководителя организации)         </w:t>
      </w:r>
    </w:p>
    <w:p w:rsidR="002E33A9" w:rsidRPr="00EC108B" w:rsidRDefault="002E33A9" w:rsidP="002E33A9">
      <w:pPr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E33A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EC108B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А. А. </w:t>
      </w:r>
      <w:proofErr w:type="spellStart"/>
      <w:r w:rsidR="00EC108B">
        <w:rPr>
          <w:rFonts w:ascii="Times New Roman" w:hAnsi="Times New Roman"/>
          <w:sz w:val="24"/>
          <w:szCs w:val="24"/>
          <w:u w:val="single"/>
          <w:lang w:eastAsia="ru-RU"/>
        </w:rPr>
        <w:t>Бодренко</w:t>
      </w:r>
      <w:proofErr w:type="spellEnd"/>
      <w:r w:rsidR="00EC108B">
        <w:rPr>
          <w:rFonts w:ascii="Times New Roman" w:hAnsi="Times New Roman"/>
          <w:sz w:val="24"/>
          <w:szCs w:val="24"/>
          <w:u w:val="single"/>
          <w:lang w:eastAsia="ru-RU"/>
        </w:rPr>
        <w:t xml:space="preserve">  </w:t>
      </w:r>
    </w:p>
    <w:p w:rsidR="002E33A9" w:rsidRPr="002E33A9" w:rsidRDefault="002E33A9" w:rsidP="002E33A9">
      <w:pPr>
        <w:rPr>
          <w:rFonts w:ascii="Times New Roman" w:hAnsi="Times New Roman"/>
          <w:sz w:val="24"/>
          <w:szCs w:val="24"/>
          <w:lang w:eastAsia="ru-RU"/>
        </w:rPr>
      </w:pPr>
      <w:r w:rsidRPr="002E33A9">
        <w:rPr>
          <w:rFonts w:ascii="Times New Roman" w:hAnsi="Times New Roman"/>
          <w:sz w:val="24"/>
          <w:szCs w:val="24"/>
          <w:lang w:eastAsia="ru-RU"/>
        </w:rPr>
        <w:t xml:space="preserve">                                (</w:t>
      </w:r>
      <w:proofErr w:type="gramStart"/>
      <w:r w:rsidRPr="002E33A9">
        <w:rPr>
          <w:rFonts w:ascii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2E33A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EC108B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2E33A9">
        <w:rPr>
          <w:rFonts w:ascii="Times New Roman" w:hAnsi="Times New Roman"/>
          <w:sz w:val="24"/>
          <w:szCs w:val="24"/>
          <w:lang w:eastAsia="ru-RU"/>
        </w:rPr>
        <w:t xml:space="preserve">  (И. О. Фамилия)</w:t>
      </w:r>
    </w:p>
    <w:p w:rsidR="002E33A9" w:rsidRPr="00B67C02" w:rsidRDefault="002E33A9" w:rsidP="002E33A9"/>
    <w:p w:rsidR="002E33A9" w:rsidRPr="00FA68ED" w:rsidRDefault="002E33A9" w:rsidP="002E33A9">
      <w:pPr>
        <w:rPr>
          <w:sz w:val="16"/>
          <w:szCs w:val="16"/>
          <w:lang w:eastAsia="ru-RU"/>
        </w:rPr>
      </w:pPr>
    </w:p>
    <w:p w:rsidR="002E33A9" w:rsidRPr="00B67C02" w:rsidRDefault="002E33A9" w:rsidP="002E33A9"/>
    <w:p w:rsidR="002E33A9" w:rsidRPr="00B67C02" w:rsidRDefault="002E33A9" w:rsidP="002E33A9">
      <w:pPr>
        <w:tabs>
          <w:tab w:val="left" w:pos="1905"/>
        </w:tabs>
      </w:pPr>
    </w:p>
    <w:p w:rsidR="008401C3" w:rsidRPr="000E2830" w:rsidRDefault="008401C3" w:rsidP="002E33A9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sectPr w:rsidR="008401C3" w:rsidRPr="000E2830" w:rsidSect="009D5477">
      <w:pgSz w:w="11905" w:h="16838"/>
      <w:pgMar w:top="1134" w:right="851" w:bottom="1134" w:left="1701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2B" w:rsidRDefault="006F7D2B" w:rsidP="00101703">
      <w:pPr>
        <w:spacing w:after="0" w:line="240" w:lineRule="auto"/>
      </w:pPr>
      <w:r>
        <w:separator/>
      </w:r>
    </w:p>
  </w:endnote>
  <w:endnote w:type="continuationSeparator" w:id="0">
    <w:p w:rsidR="006F7D2B" w:rsidRDefault="006F7D2B" w:rsidP="0010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2B" w:rsidRDefault="006F7D2B" w:rsidP="00101703">
      <w:pPr>
        <w:spacing w:after="0" w:line="240" w:lineRule="auto"/>
      </w:pPr>
      <w:r>
        <w:separator/>
      </w:r>
    </w:p>
  </w:footnote>
  <w:footnote w:type="continuationSeparator" w:id="0">
    <w:p w:rsidR="006F7D2B" w:rsidRDefault="006F7D2B" w:rsidP="00101703">
      <w:pPr>
        <w:spacing w:after="0" w:line="240" w:lineRule="auto"/>
      </w:pPr>
      <w:r>
        <w:continuationSeparator/>
      </w:r>
    </w:p>
  </w:footnote>
  <w:footnote w:id="1">
    <w:p w:rsidR="00E26483" w:rsidRDefault="00E26483"/>
    <w:p w:rsidR="00E26483" w:rsidRPr="00625ABD" w:rsidRDefault="00E26483" w:rsidP="0070621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E26483" w:rsidRDefault="00E26483"/>
    <w:p w:rsidR="00E26483" w:rsidRDefault="00E26483" w:rsidP="00706217">
      <w:pPr>
        <w:pStyle w:val="af"/>
        <w:jc w:val="both"/>
      </w:pPr>
    </w:p>
  </w:footnote>
  <w:footnote w:id="3">
    <w:p w:rsidR="00E26483" w:rsidRDefault="00E26483"/>
    <w:p w:rsidR="00E26483" w:rsidRPr="00625ABD" w:rsidRDefault="00E26483" w:rsidP="00706217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4">
    <w:p w:rsidR="00E26483" w:rsidRDefault="00E26483"/>
    <w:p w:rsidR="00E26483" w:rsidRDefault="00E26483" w:rsidP="00706217">
      <w:pPr>
        <w:pStyle w:val="af"/>
        <w:jc w:val="both"/>
      </w:pPr>
    </w:p>
  </w:footnote>
  <w:footnote w:id="5">
    <w:p w:rsidR="00E26483" w:rsidRDefault="00E26483"/>
    <w:p w:rsidR="00E26483" w:rsidRPr="00D8345E" w:rsidRDefault="00E26483" w:rsidP="00416207">
      <w:pPr>
        <w:pStyle w:val="af"/>
        <w:jc w:val="both"/>
        <w:rPr>
          <w:sz w:val="18"/>
          <w:szCs w:val="18"/>
        </w:rPr>
      </w:pPr>
    </w:p>
  </w:footnote>
  <w:footnote w:id="6">
    <w:p w:rsidR="00E26483" w:rsidRDefault="00E26483"/>
    <w:p w:rsidR="00E26483" w:rsidRPr="00D8345E" w:rsidRDefault="00E26483" w:rsidP="00416207">
      <w:pPr>
        <w:pStyle w:val="af"/>
        <w:jc w:val="both"/>
        <w:rPr>
          <w:sz w:val="18"/>
          <w:szCs w:val="18"/>
        </w:rPr>
      </w:pPr>
    </w:p>
  </w:footnote>
  <w:footnote w:id="7">
    <w:p w:rsidR="00E26483" w:rsidRDefault="00E26483"/>
    <w:p w:rsidR="00E26483" w:rsidRPr="004B031D" w:rsidRDefault="00E26483" w:rsidP="00416207">
      <w:pPr>
        <w:pStyle w:val="af"/>
        <w:jc w:val="both"/>
        <w:rPr>
          <w:sz w:val="18"/>
          <w:szCs w:val="18"/>
        </w:rPr>
      </w:pPr>
    </w:p>
  </w:footnote>
  <w:footnote w:id="8">
    <w:p w:rsidR="00E26483" w:rsidRDefault="00E26483"/>
    <w:p w:rsidR="00E26483" w:rsidRPr="004B031D" w:rsidRDefault="00E26483" w:rsidP="00416207">
      <w:pPr>
        <w:pStyle w:val="af"/>
        <w:jc w:val="both"/>
        <w:rPr>
          <w:sz w:val="18"/>
          <w:szCs w:val="18"/>
        </w:rPr>
      </w:pPr>
    </w:p>
  </w:footnote>
  <w:footnote w:id="9">
    <w:p w:rsidR="00E26483" w:rsidRPr="004B031D" w:rsidRDefault="00E26483" w:rsidP="00416207">
      <w:pPr>
        <w:pStyle w:val="af"/>
        <w:jc w:val="both"/>
        <w:rPr>
          <w:sz w:val="18"/>
          <w:szCs w:val="18"/>
        </w:rPr>
      </w:pPr>
    </w:p>
  </w:footnote>
  <w:footnote w:id="10">
    <w:p w:rsidR="00E26483" w:rsidRDefault="00E26483"/>
    <w:p w:rsidR="00E26483" w:rsidRPr="008401C3" w:rsidRDefault="00E26483" w:rsidP="00416207">
      <w:pPr>
        <w:pStyle w:val="af"/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434"/>
    <w:multiLevelType w:val="hybridMultilevel"/>
    <w:tmpl w:val="DD1650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FD04EF"/>
    <w:multiLevelType w:val="hybridMultilevel"/>
    <w:tmpl w:val="327288C4"/>
    <w:lvl w:ilvl="0" w:tplc="2CF6514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8135B1"/>
    <w:multiLevelType w:val="hybridMultilevel"/>
    <w:tmpl w:val="48CADC78"/>
    <w:lvl w:ilvl="0" w:tplc="B6521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A339D"/>
    <w:multiLevelType w:val="hybridMultilevel"/>
    <w:tmpl w:val="8528B32A"/>
    <w:lvl w:ilvl="0" w:tplc="B51C7E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78D3"/>
    <w:multiLevelType w:val="hybridMultilevel"/>
    <w:tmpl w:val="F5320874"/>
    <w:lvl w:ilvl="0" w:tplc="B51C7EF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3A7B"/>
    <w:multiLevelType w:val="hybridMultilevel"/>
    <w:tmpl w:val="5CF0E806"/>
    <w:lvl w:ilvl="0" w:tplc="B51C7EF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5E6A6C"/>
    <w:multiLevelType w:val="hybridMultilevel"/>
    <w:tmpl w:val="97A8A818"/>
    <w:lvl w:ilvl="0" w:tplc="EBC20FCE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68B69E2"/>
    <w:multiLevelType w:val="hybridMultilevel"/>
    <w:tmpl w:val="2FAC5ED6"/>
    <w:lvl w:ilvl="0" w:tplc="B9209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48"/>
    <w:rsid w:val="00016370"/>
    <w:rsid w:val="00023465"/>
    <w:rsid w:val="0002563B"/>
    <w:rsid w:val="0004454F"/>
    <w:rsid w:val="0006439B"/>
    <w:rsid w:val="00070CBC"/>
    <w:rsid w:val="000733F9"/>
    <w:rsid w:val="00077E9D"/>
    <w:rsid w:val="00080D35"/>
    <w:rsid w:val="000A5F8B"/>
    <w:rsid w:val="000B7941"/>
    <w:rsid w:val="000C6047"/>
    <w:rsid w:val="000E1E39"/>
    <w:rsid w:val="000E1EDF"/>
    <w:rsid w:val="000E2830"/>
    <w:rsid w:val="00101703"/>
    <w:rsid w:val="00143868"/>
    <w:rsid w:val="00164D28"/>
    <w:rsid w:val="00164EED"/>
    <w:rsid w:val="00180E02"/>
    <w:rsid w:val="00184F71"/>
    <w:rsid w:val="00194B06"/>
    <w:rsid w:val="00197467"/>
    <w:rsid w:val="001A7AF5"/>
    <w:rsid w:val="001C493F"/>
    <w:rsid w:val="001D0CAA"/>
    <w:rsid w:val="001D75FF"/>
    <w:rsid w:val="001F0FE5"/>
    <w:rsid w:val="001F2194"/>
    <w:rsid w:val="001F6437"/>
    <w:rsid w:val="00225E88"/>
    <w:rsid w:val="00237405"/>
    <w:rsid w:val="00271896"/>
    <w:rsid w:val="00276EA3"/>
    <w:rsid w:val="00286070"/>
    <w:rsid w:val="002963E6"/>
    <w:rsid w:val="002B47F4"/>
    <w:rsid w:val="002B55F6"/>
    <w:rsid w:val="002D6717"/>
    <w:rsid w:val="002E222B"/>
    <w:rsid w:val="002E33A9"/>
    <w:rsid w:val="002E3F2D"/>
    <w:rsid w:val="002F7B46"/>
    <w:rsid w:val="00311FB4"/>
    <w:rsid w:val="00316A37"/>
    <w:rsid w:val="00324847"/>
    <w:rsid w:val="003251CC"/>
    <w:rsid w:val="003279D9"/>
    <w:rsid w:val="00333863"/>
    <w:rsid w:val="0033526C"/>
    <w:rsid w:val="0034436A"/>
    <w:rsid w:val="00375CCA"/>
    <w:rsid w:val="00384D0C"/>
    <w:rsid w:val="00393354"/>
    <w:rsid w:val="00395EEF"/>
    <w:rsid w:val="003A5C91"/>
    <w:rsid w:val="003B3E50"/>
    <w:rsid w:val="003C0A52"/>
    <w:rsid w:val="003D4B9E"/>
    <w:rsid w:val="003E6334"/>
    <w:rsid w:val="00416207"/>
    <w:rsid w:val="00430DB3"/>
    <w:rsid w:val="00455A61"/>
    <w:rsid w:val="00472714"/>
    <w:rsid w:val="004925D5"/>
    <w:rsid w:val="004939F3"/>
    <w:rsid w:val="004B3D03"/>
    <w:rsid w:val="004B45D5"/>
    <w:rsid w:val="004B7FC7"/>
    <w:rsid w:val="004C144B"/>
    <w:rsid w:val="004E2B49"/>
    <w:rsid w:val="004F154C"/>
    <w:rsid w:val="004F234E"/>
    <w:rsid w:val="00502032"/>
    <w:rsid w:val="00512C36"/>
    <w:rsid w:val="00520355"/>
    <w:rsid w:val="005246E7"/>
    <w:rsid w:val="005311B6"/>
    <w:rsid w:val="005349D0"/>
    <w:rsid w:val="005363D1"/>
    <w:rsid w:val="005411F8"/>
    <w:rsid w:val="00542AA6"/>
    <w:rsid w:val="00551BF6"/>
    <w:rsid w:val="00572484"/>
    <w:rsid w:val="00591611"/>
    <w:rsid w:val="005B0294"/>
    <w:rsid w:val="005D50C9"/>
    <w:rsid w:val="005D51E6"/>
    <w:rsid w:val="0062795F"/>
    <w:rsid w:val="00643959"/>
    <w:rsid w:val="00654B2E"/>
    <w:rsid w:val="0067112E"/>
    <w:rsid w:val="00676AD1"/>
    <w:rsid w:val="0068798B"/>
    <w:rsid w:val="00690A6B"/>
    <w:rsid w:val="00697437"/>
    <w:rsid w:val="006D5198"/>
    <w:rsid w:val="006E35CE"/>
    <w:rsid w:val="006E6886"/>
    <w:rsid w:val="006F7D2B"/>
    <w:rsid w:val="00706217"/>
    <w:rsid w:val="00710738"/>
    <w:rsid w:val="007118FB"/>
    <w:rsid w:val="00741386"/>
    <w:rsid w:val="00765AD9"/>
    <w:rsid w:val="007664A6"/>
    <w:rsid w:val="00766BF3"/>
    <w:rsid w:val="00772106"/>
    <w:rsid w:val="00775214"/>
    <w:rsid w:val="00775EC8"/>
    <w:rsid w:val="007C0862"/>
    <w:rsid w:val="007C3258"/>
    <w:rsid w:val="007D0C52"/>
    <w:rsid w:val="007D2E0B"/>
    <w:rsid w:val="007F22BA"/>
    <w:rsid w:val="00803E6A"/>
    <w:rsid w:val="00816532"/>
    <w:rsid w:val="008212F0"/>
    <w:rsid w:val="008401C3"/>
    <w:rsid w:val="00883B07"/>
    <w:rsid w:val="00892710"/>
    <w:rsid w:val="008A4359"/>
    <w:rsid w:val="008A6AD6"/>
    <w:rsid w:val="008C6127"/>
    <w:rsid w:val="008E0AAC"/>
    <w:rsid w:val="008E5262"/>
    <w:rsid w:val="008F4B96"/>
    <w:rsid w:val="008F571D"/>
    <w:rsid w:val="009022B6"/>
    <w:rsid w:val="009026DC"/>
    <w:rsid w:val="00902AD3"/>
    <w:rsid w:val="00902C6E"/>
    <w:rsid w:val="00911C63"/>
    <w:rsid w:val="00964FFB"/>
    <w:rsid w:val="00984662"/>
    <w:rsid w:val="009A5CA2"/>
    <w:rsid w:val="009D5477"/>
    <w:rsid w:val="009F5530"/>
    <w:rsid w:val="00A00BD8"/>
    <w:rsid w:val="00A32B6C"/>
    <w:rsid w:val="00A42E99"/>
    <w:rsid w:val="00A71B9A"/>
    <w:rsid w:val="00A75E62"/>
    <w:rsid w:val="00A84CAC"/>
    <w:rsid w:val="00A87210"/>
    <w:rsid w:val="00AA2E48"/>
    <w:rsid w:val="00AB3B69"/>
    <w:rsid w:val="00AB4837"/>
    <w:rsid w:val="00AC4988"/>
    <w:rsid w:val="00AD3546"/>
    <w:rsid w:val="00AF6F29"/>
    <w:rsid w:val="00AF727D"/>
    <w:rsid w:val="00B01928"/>
    <w:rsid w:val="00B045B3"/>
    <w:rsid w:val="00B15F75"/>
    <w:rsid w:val="00B21855"/>
    <w:rsid w:val="00B60ECF"/>
    <w:rsid w:val="00B86191"/>
    <w:rsid w:val="00BA3205"/>
    <w:rsid w:val="00BB66B4"/>
    <w:rsid w:val="00BB7BD1"/>
    <w:rsid w:val="00BC5617"/>
    <w:rsid w:val="00BE758F"/>
    <w:rsid w:val="00BE7CE7"/>
    <w:rsid w:val="00C20B37"/>
    <w:rsid w:val="00C46805"/>
    <w:rsid w:val="00C7066B"/>
    <w:rsid w:val="00CA04FA"/>
    <w:rsid w:val="00CA0FE0"/>
    <w:rsid w:val="00CD2F7D"/>
    <w:rsid w:val="00CF1903"/>
    <w:rsid w:val="00CF6514"/>
    <w:rsid w:val="00D06751"/>
    <w:rsid w:val="00D1375C"/>
    <w:rsid w:val="00D26184"/>
    <w:rsid w:val="00D469DC"/>
    <w:rsid w:val="00D52463"/>
    <w:rsid w:val="00D6775C"/>
    <w:rsid w:val="00DB0D12"/>
    <w:rsid w:val="00DB0DD9"/>
    <w:rsid w:val="00DB5A00"/>
    <w:rsid w:val="00DC6485"/>
    <w:rsid w:val="00DD44AF"/>
    <w:rsid w:val="00DD5DDC"/>
    <w:rsid w:val="00DE36C8"/>
    <w:rsid w:val="00DF0461"/>
    <w:rsid w:val="00DF53E8"/>
    <w:rsid w:val="00DF6FA9"/>
    <w:rsid w:val="00E14B8A"/>
    <w:rsid w:val="00E17BFD"/>
    <w:rsid w:val="00E243D8"/>
    <w:rsid w:val="00E26483"/>
    <w:rsid w:val="00E46413"/>
    <w:rsid w:val="00E53CBF"/>
    <w:rsid w:val="00E65D2F"/>
    <w:rsid w:val="00E70D37"/>
    <w:rsid w:val="00E950E7"/>
    <w:rsid w:val="00EB0F05"/>
    <w:rsid w:val="00EC108B"/>
    <w:rsid w:val="00ED085E"/>
    <w:rsid w:val="00ED3BD8"/>
    <w:rsid w:val="00ED4BB0"/>
    <w:rsid w:val="00EE5924"/>
    <w:rsid w:val="00EF59F0"/>
    <w:rsid w:val="00F02B22"/>
    <w:rsid w:val="00F1092A"/>
    <w:rsid w:val="00F123F8"/>
    <w:rsid w:val="00F5078B"/>
    <w:rsid w:val="00F9130C"/>
    <w:rsid w:val="00F941B5"/>
    <w:rsid w:val="00FE28B3"/>
    <w:rsid w:val="00FE4099"/>
    <w:rsid w:val="00FE4710"/>
    <w:rsid w:val="00FF1890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D44B"/>
  <w15:docId w15:val="{D6343B38-ED36-4B8C-9E64-B254207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1637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637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A2E48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styleId="a4">
    <w:name w:val="No Spacing"/>
    <w:basedOn w:val="a"/>
    <w:uiPriority w:val="1"/>
    <w:qFormat/>
    <w:rsid w:val="00AA2E48"/>
    <w:pPr>
      <w:spacing w:after="0" w:line="240" w:lineRule="auto"/>
    </w:pPr>
    <w:rPr>
      <w:rFonts w:ascii="Times New Roman" w:hAnsi="Times New Roman"/>
      <w:sz w:val="24"/>
      <w:szCs w:val="24"/>
      <w:lang w:bidi="en-US"/>
    </w:rPr>
  </w:style>
  <w:style w:type="table" w:styleId="a5">
    <w:name w:val="Table Grid"/>
    <w:basedOn w:val="a1"/>
    <w:uiPriority w:val="39"/>
    <w:rsid w:val="00AD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AD3546"/>
    <w:pPr>
      <w:ind w:left="720"/>
      <w:contextualSpacing/>
    </w:pPr>
  </w:style>
  <w:style w:type="paragraph" w:styleId="a7">
    <w:name w:val="header"/>
    <w:basedOn w:val="a"/>
    <w:link w:val="a8"/>
    <w:unhideWhenUsed/>
    <w:rsid w:val="0010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703"/>
  </w:style>
  <w:style w:type="paragraph" w:styleId="a9">
    <w:name w:val="footer"/>
    <w:basedOn w:val="a"/>
    <w:link w:val="aa"/>
    <w:uiPriority w:val="99"/>
    <w:unhideWhenUsed/>
    <w:rsid w:val="0010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703"/>
  </w:style>
  <w:style w:type="character" w:styleId="ab">
    <w:name w:val="Hyperlink"/>
    <w:uiPriority w:val="99"/>
    <w:unhideWhenUsed/>
    <w:rsid w:val="00BA3205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194B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0163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1637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1637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numbering" w:customStyle="1" w:styleId="12">
    <w:name w:val="Нет списка1"/>
    <w:next w:val="a2"/>
    <w:semiHidden/>
    <w:rsid w:val="00016370"/>
  </w:style>
  <w:style w:type="table" w:customStyle="1" w:styleId="3">
    <w:name w:val="Сетка таблицы3"/>
    <w:basedOn w:val="a1"/>
    <w:next w:val="a5"/>
    <w:rsid w:val="000163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01637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016370"/>
  </w:style>
  <w:style w:type="paragraph" w:styleId="22">
    <w:name w:val="toc 2"/>
    <w:basedOn w:val="a"/>
    <w:next w:val="a"/>
    <w:autoRedefine/>
    <w:uiPriority w:val="39"/>
    <w:unhideWhenUsed/>
    <w:rsid w:val="00016370"/>
    <w:pPr>
      <w:ind w:left="220"/>
    </w:pPr>
  </w:style>
  <w:style w:type="paragraph" w:styleId="30">
    <w:name w:val="toc 3"/>
    <w:basedOn w:val="a"/>
    <w:next w:val="a"/>
    <w:autoRedefine/>
    <w:uiPriority w:val="39"/>
    <w:rsid w:val="0001637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016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rsid w:val="00016370"/>
    <w:rPr>
      <w:rFonts w:ascii="Tahoma" w:eastAsia="Times New Roman" w:hAnsi="Tahoma" w:cs="Tahoma"/>
      <w:sz w:val="16"/>
      <w:szCs w:val="16"/>
    </w:rPr>
  </w:style>
  <w:style w:type="numbering" w:customStyle="1" w:styleId="23">
    <w:name w:val="Нет списка2"/>
    <w:next w:val="a2"/>
    <w:semiHidden/>
    <w:rsid w:val="00016370"/>
  </w:style>
  <w:style w:type="table" w:customStyle="1" w:styleId="4">
    <w:name w:val="Сетка таблицы4"/>
    <w:basedOn w:val="a1"/>
    <w:next w:val="a5"/>
    <w:rsid w:val="000163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077E9D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7F22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rsid w:val="007F22BA"/>
    <w:rPr>
      <w:rFonts w:ascii="Times New Roman" w:eastAsia="Times New Roman" w:hAnsi="Times New Roman"/>
    </w:rPr>
  </w:style>
  <w:style w:type="character" w:styleId="af1">
    <w:name w:val="footnote reference"/>
    <w:uiPriority w:val="99"/>
    <w:semiHidden/>
    <w:unhideWhenUsed/>
    <w:rsid w:val="007F22BA"/>
    <w:rPr>
      <w:vertAlign w:val="superscript"/>
    </w:rPr>
  </w:style>
  <w:style w:type="paragraph" w:customStyle="1" w:styleId="af2">
    <w:name w:val="сноска"/>
    <w:basedOn w:val="af"/>
    <w:link w:val="af3"/>
    <w:qFormat/>
    <w:rsid w:val="00902AD3"/>
    <w:rPr>
      <w:sz w:val="16"/>
      <w:szCs w:val="16"/>
    </w:rPr>
  </w:style>
  <w:style w:type="character" w:customStyle="1" w:styleId="af3">
    <w:name w:val="сноска Знак"/>
    <w:link w:val="af2"/>
    <w:rsid w:val="00902AD3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E65D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6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Normal (Web)"/>
    <w:basedOn w:val="a"/>
    <w:rsid w:val="002E33A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.prestij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098B-DD2B-4A1C-B13E-D53B195B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14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Links>
    <vt:vector size="6" baseType="variant">
      <vt:variant>
        <vt:i4>3145734</vt:i4>
      </vt:variant>
      <vt:variant>
        <vt:i4>0</vt:i4>
      </vt:variant>
      <vt:variant>
        <vt:i4>0</vt:i4>
      </vt:variant>
      <vt:variant>
        <vt:i4>5</vt:i4>
      </vt:variant>
      <vt:variant>
        <vt:lpwstr>mailto:knast@kmscom.ru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avto13.5</cp:lastModifiedBy>
  <cp:revision>8</cp:revision>
  <cp:lastPrinted>2015-02-11T06:57:00Z</cp:lastPrinted>
  <dcterms:created xsi:type="dcterms:W3CDTF">2014-11-27T10:58:00Z</dcterms:created>
  <dcterms:modified xsi:type="dcterms:W3CDTF">2024-07-25T08:07:00Z</dcterms:modified>
</cp:coreProperties>
</file>